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09" w:rsidRDefault="006C4009" w:rsidP="006C4009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COMUNICATO STAMPA</w:t>
      </w:r>
    </w:p>
    <w:p w:rsidR="00D629A1" w:rsidRDefault="006C4009" w:rsidP="00B819B7">
      <w:pPr>
        <w:jc w:val="center"/>
        <w:rPr>
          <w:rFonts w:ascii="Arial" w:hAnsi="Arial" w:cs="Arial"/>
          <w:b/>
          <w:i/>
        </w:rPr>
      </w:pPr>
      <w:r w:rsidRPr="006C4009">
        <w:rPr>
          <w:rFonts w:ascii="Arial" w:hAnsi="Arial" w:cs="Arial"/>
          <w:b/>
        </w:rPr>
        <w:t>SETTIMANA CULTURALE HAITIANA A MILANO</w:t>
      </w:r>
      <w:r>
        <w:rPr>
          <w:rFonts w:ascii="Arial" w:hAnsi="Arial" w:cs="Arial"/>
          <w:b/>
        </w:rPr>
        <w:br/>
      </w:r>
      <w:r w:rsidR="0086494D">
        <w:rPr>
          <w:rFonts w:ascii="Arial" w:hAnsi="Arial" w:cs="Arial"/>
          <w:b/>
          <w:i/>
        </w:rPr>
        <w:t>COOPI porta l</w:t>
      </w:r>
      <w:r w:rsidRPr="006C4009">
        <w:rPr>
          <w:rFonts w:ascii="Arial" w:hAnsi="Arial" w:cs="Arial"/>
          <w:b/>
          <w:i/>
        </w:rPr>
        <w:t xml:space="preserve">’artigianato di </w:t>
      </w:r>
      <w:r w:rsidR="00BB26A6">
        <w:rPr>
          <w:rFonts w:ascii="Arial" w:hAnsi="Arial" w:cs="Arial"/>
          <w:b/>
          <w:i/>
        </w:rPr>
        <w:t xml:space="preserve">Haiti </w:t>
      </w:r>
      <w:r w:rsidRPr="006C4009">
        <w:rPr>
          <w:rFonts w:ascii="Arial" w:hAnsi="Arial" w:cs="Arial"/>
          <w:b/>
          <w:i/>
        </w:rPr>
        <w:t>nella capitale europea del design</w:t>
      </w:r>
    </w:p>
    <w:p w:rsidR="00B819B7" w:rsidRDefault="00B819B7" w:rsidP="00B819B7">
      <w:pPr>
        <w:jc w:val="center"/>
        <w:rPr>
          <w:rFonts w:ascii="Arial" w:hAnsi="Arial" w:cs="Arial"/>
          <w:b/>
          <w:i/>
        </w:rPr>
      </w:pPr>
    </w:p>
    <w:p w:rsidR="009D22FF" w:rsidRPr="001A77C7" w:rsidRDefault="001A77C7" w:rsidP="00D629A1">
      <w:pPr>
        <w:jc w:val="both"/>
        <w:rPr>
          <w:rFonts w:ascii="Arial" w:hAnsi="Arial" w:cs="Arial"/>
          <w:b/>
          <w:i/>
        </w:rPr>
      </w:pPr>
      <w:r w:rsidRPr="001A77C7">
        <w:rPr>
          <w:rFonts w:ascii="Arial" w:hAnsi="Arial" w:cs="Arial"/>
        </w:rPr>
        <w:t>Durante i</w:t>
      </w:r>
      <w:r w:rsidR="006822E0" w:rsidRPr="001A77C7">
        <w:rPr>
          <w:rFonts w:ascii="Arial" w:hAnsi="Arial" w:cs="Arial"/>
        </w:rPr>
        <w:t>l</w:t>
      </w:r>
      <w:r w:rsidR="006822E0">
        <w:rPr>
          <w:rFonts w:ascii="Arial" w:hAnsi="Arial" w:cs="Arial"/>
        </w:rPr>
        <w:t xml:space="preserve"> </w:t>
      </w:r>
      <w:r w:rsidR="00E35D72">
        <w:rPr>
          <w:rFonts w:ascii="Arial" w:hAnsi="Arial" w:cs="Arial"/>
        </w:rPr>
        <w:t xml:space="preserve">Fuorisalone </w:t>
      </w:r>
      <w:r w:rsidR="006822E0">
        <w:rPr>
          <w:rFonts w:ascii="Arial" w:hAnsi="Arial" w:cs="Arial"/>
        </w:rPr>
        <w:t xml:space="preserve">– </w:t>
      </w:r>
      <w:r w:rsidR="006822E0" w:rsidRPr="00D629A1">
        <w:rPr>
          <w:rFonts w:ascii="Arial" w:hAnsi="Arial" w:cs="Arial"/>
          <w:b/>
        </w:rPr>
        <w:t>dal 5 al 9 aprile 2017</w:t>
      </w:r>
      <w:r w:rsidR="006822E0">
        <w:rPr>
          <w:rFonts w:ascii="Arial" w:hAnsi="Arial" w:cs="Arial"/>
        </w:rPr>
        <w:t xml:space="preserve"> –</w:t>
      </w:r>
      <w:r w:rsidR="00B621D5">
        <w:rPr>
          <w:rFonts w:ascii="Arial" w:hAnsi="Arial" w:cs="Arial"/>
        </w:rPr>
        <w:t xml:space="preserve"> COOPI organizza</w:t>
      </w:r>
      <w:r w:rsidR="006822E0">
        <w:rPr>
          <w:rFonts w:ascii="Arial" w:hAnsi="Arial" w:cs="Arial"/>
        </w:rPr>
        <w:t xml:space="preserve"> a Milano la </w:t>
      </w:r>
      <w:r w:rsidR="006822E0" w:rsidRPr="00D629A1">
        <w:rPr>
          <w:rFonts w:ascii="Arial" w:hAnsi="Arial" w:cs="Arial"/>
          <w:b/>
        </w:rPr>
        <w:t>Settimana Culturale Haitiana</w:t>
      </w:r>
      <w:r w:rsidR="00B621D5">
        <w:rPr>
          <w:rFonts w:ascii="Arial" w:hAnsi="Arial" w:cs="Arial"/>
        </w:rPr>
        <w:t>,</w:t>
      </w:r>
      <w:r w:rsidR="009F77FF">
        <w:rPr>
          <w:rFonts w:ascii="Arial" w:hAnsi="Arial" w:cs="Arial"/>
        </w:rPr>
        <w:t xml:space="preserve"> una</w:t>
      </w:r>
      <w:r w:rsidR="006822E0">
        <w:rPr>
          <w:rFonts w:ascii="Arial" w:hAnsi="Arial" w:cs="Arial"/>
        </w:rPr>
        <w:t xml:space="preserve"> settimana di eventi e incontri </w:t>
      </w:r>
      <w:r w:rsidR="00B621D5">
        <w:rPr>
          <w:rFonts w:ascii="Arial" w:hAnsi="Arial" w:cs="Arial"/>
        </w:rPr>
        <w:t>patrocinata</w:t>
      </w:r>
      <w:r w:rsidR="00B621D5">
        <w:rPr>
          <w:rFonts w:ascii="Arial" w:hAnsi="Arial" w:cs="Arial"/>
          <w:b/>
        </w:rPr>
        <w:t xml:space="preserve"> </w:t>
      </w:r>
      <w:r w:rsidR="00B621D5" w:rsidRPr="00B621D5">
        <w:rPr>
          <w:rFonts w:ascii="Arial" w:hAnsi="Arial" w:cs="Arial"/>
        </w:rPr>
        <w:t xml:space="preserve">dal </w:t>
      </w:r>
      <w:r w:rsidR="00B621D5" w:rsidRPr="00EC7A3A">
        <w:rPr>
          <w:rFonts w:ascii="Arial" w:hAnsi="Arial" w:cs="Arial"/>
          <w:b/>
        </w:rPr>
        <w:t>Comune di Milano e d</w:t>
      </w:r>
      <w:r w:rsidR="00B621D5">
        <w:rPr>
          <w:rFonts w:ascii="Arial" w:hAnsi="Arial" w:cs="Arial"/>
          <w:b/>
        </w:rPr>
        <w:t>a</w:t>
      </w:r>
      <w:r w:rsidR="00B621D5" w:rsidRPr="00EC7A3A">
        <w:rPr>
          <w:rFonts w:ascii="Arial" w:hAnsi="Arial" w:cs="Arial"/>
          <w:b/>
        </w:rPr>
        <w:t>ll’Ambasciata di Haiti</w:t>
      </w:r>
      <w:r w:rsidR="00B621D5">
        <w:rPr>
          <w:rFonts w:ascii="Arial" w:hAnsi="Arial" w:cs="Arial"/>
        </w:rPr>
        <w:t xml:space="preserve"> che si terrà</w:t>
      </w:r>
      <w:r w:rsidR="0086494D">
        <w:rPr>
          <w:rFonts w:ascii="Arial" w:hAnsi="Arial" w:cs="Arial"/>
        </w:rPr>
        <w:t xml:space="preserve"> a</w:t>
      </w:r>
      <w:r w:rsidR="009D22FF">
        <w:rPr>
          <w:rFonts w:ascii="Arial" w:hAnsi="Arial" w:cs="Arial"/>
        </w:rPr>
        <w:t xml:space="preserve"> </w:t>
      </w:r>
      <w:r w:rsidR="009D22FF" w:rsidRPr="00D629A1">
        <w:rPr>
          <w:rFonts w:ascii="Arial" w:hAnsi="Arial" w:cs="Arial"/>
          <w:b/>
        </w:rPr>
        <w:t>La Stecca</w:t>
      </w:r>
      <w:r w:rsidR="00047BC8">
        <w:rPr>
          <w:rFonts w:ascii="Arial" w:hAnsi="Arial" w:cs="Arial"/>
          <w:b/>
        </w:rPr>
        <w:t xml:space="preserve"> 3.0</w:t>
      </w:r>
      <w:r w:rsidR="009D22FF" w:rsidRPr="00CF5E65">
        <w:rPr>
          <w:rFonts w:ascii="Arial" w:hAnsi="Arial" w:cs="Arial"/>
        </w:rPr>
        <w:t xml:space="preserve"> </w:t>
      </w:r>
      <w:r w:rsidR="00E71162">
        <w:rPr>
          <w:rFonts w:ascii="Arial" w:hAnsi="Arial" w:cs="Arial"/>
        </w:rPr>
        <w:t xml:space="preserve">in </w:t>
      </w:r>
      <w:r w:rsidR="009D22FF" w:rsidRPr="00D629A1">
        <w:rPr>
          <w:rFonts w:ascii="Arial" w:hAnsi="Arial" w:cs="Arial"/>
          <w:b/>
        </w:rPr>
        <w:t>Via G. De Castillia 26</w:t>
      </w:r>
      <w:r w:rsidR="000C2732">
        <w:rPr>
          <w:rFonts w:ascii="Arial" w:hAnsi="Arial" w:cs="Arial"/>
          <w:b/>
        </w:rPr>
        <w:t xml:space="preserve"> </w:t>
      </w:r>
      <w:r w:rsidR="00041099">
        <w:rPr>
          <w:rFonts w:ascii="Arial" w:hAnsi="Arial" w:cs="Arial"/>
        </w:rPr>
        <w:t>(</w:t>
      </w:r>
      <w:r w:rsidR="000C2732" w:rsidRPr="000C2732">
        <w:rPr>
          <w:rFonts w:ascii="Arial" w:hAnsi="Arial" w:cs="Arial"/>
        </w:rPr>
        <w:t>Isola Design District)</w:t>
      </w:r>
      <w:r w:rsidR="00B621D5">
        <w:rPr>
          <w:rFonts w:ascii="Arial" w:hAnsi="Arial" w:cs="Arial"/>
        </w:rPr>
        <w:t>,</w:t>
      </w:r>
      <w:r w:rsidR="00B621D5" w:rsidRPr="00B621D5">
        <w:rPr>
          <w:rFonts w:ascii="Arial" w:hAnsi="Arial" w:cs="Arial"/>
        </w:rPr>
        <w:t xml:space="preserve"> </w:t>
      </w:r>
      <w:r w:rsidR="00B621D5">
        <w:rPr>
          <w:rFonts w:ascii="Arial" w:hAnsi="Arial" w:cs="Arial"/>
        </w:rPr>
        <w:t>per conoscere i volti dell’artigianato tradizionale e rivisitato di Haiti.</w:t>
      </w:r>
    </w:p>
    <w:p w:rsidR="002D4988" w:rsidRDefault="00CF5E65" w:rsidP="00D629A1">
      <w:pPr>
        <w:jc w:val="both"/>
        <w:rPr>
          <w:rFonts w:ascii="Arial" w:hAnsi="Arial" w:cs="Arial"/>
        </w:rPr>
      </w:pPr>
      <w:r w:rsidRPr="00CF5E65">
        <w:rPr>
          <w:rFonts w:ascii="Arial" w:hAnsi="Arial" w:cs="Arial"/>
        </w:rPr>
        <w:t xml:space="preserve">La Settimana Culturale Haitiana </w:t>
      </w:r>
      <w:r w:rsidR="001A77C7">
        <w:rPr>
          <w:rFonts w:ascii="Arial" w:hAnsi="Arial" w:cs="Arial"/>
        </w:rPr>
        <w:t xml:space="preserve">di Milano è il </w:t>
      </w:r>
      <w:r w:rsidR="001A77C7" w:rsidRPr="00D629A1">
        <w:rPr>
          <w:rFonts w:ascii="Arial" w:hAnsi="Arial" w:cs="Arial"/>
          <w:b/>
        </w:rPr>
        <w:t>primo appuntamento di un calendario europeo</w:t>
      </w:r>
      <w:r w:rsidR="001A77C7">
        <w:rPr>
          <w:rFonts w:ascii="Arial" w:hAnsi="Arial" w:cs="Arial"/>
        </w:rPr>
        <w:t xml:space="preserve"> che prevede l’istituzione di altre due settimane dedicate alla cultura haitiana: una a Rennes e una a Bruxelles. </w:t>
      </w:r>
      <w:r w:rsidR="00D629A1">
        <w:rPr>
          <w:rFonts w:ascii="Arial" w:hAnsi="Arial" w:cs="Arial"/>
        </w:rPr>
        <w:t xml:space="preserve">Queste tre settimane </w:t>
      </w:r>
      <w:r w:rsidR="0086494D">
        <w:rPr>
          <w:rFonts w:ascii="Arial" w:hAnsi="Arial" w:cs="Arial"/>
        </w:rPr>
        <w:t xml:space="preserve">culturali </w:t>
      </w:r>
      <w:r w:rsidR="001A77C7">
        <w:rPr>
          <w:rFonts w:ascii="Arial" w:hAnsi="Arial" w:cs="Arial"/>
        </w:rPr>
        <w:t xml:space="preserve">rappresentano </w:t>
      </w:r>
      <w:r>
        <w:rPr>
          <w:rFonts w:ascii="Arial" w:hAnsi="Arial" w:cs="Arial"/>
        </w:rPr>
        <w:t xml:space="preserve">il punto culminante del </w:t>
      </w:r>
      <w:r w:rsidRPr="00D629A1">
        <w:rPr>
          <w:rFonts w:ascii="Arial" w:hAnsi="Arial" w:cs="Arial"/>
          <w:b/>
        </w:rPr>
        <w:t>P</w:t>
      </w:r>
      <w:r w:rsidR="009F77FF" w:rsidRPr="00D629A1">
        <w:rPr>
          <w:rFonts w:ascii="Arial" w:hAnsi="Arial" w:cs="Arial"/>
          <w:b/>
        </w:rPr>
        <w:t>rogramma Europeo per la Cultura</w:t>
      </w:r>
      <w:r w:rsidR="009F77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un progetto che </w:t>
      </w:r>
      <w:r w:rsidRPr="00D629A1">
        <w:rPr>
          <w:rFonts w:ascii="Arial" w:hAnsi="Arial" w:cs="Arial"/>
          <w:b/>
        </w:rPr>
        <w:t>COOPI – Cooperazione Internazionale</w:t>
      </w:r>
      <w:r>
        <w:rPr>
          <w:rFonts w:ascii="Arial" w:hAnsi="Arial" w:cs="Arial"/>
        </w:rPr>
        <w:t xml:space="preserve"> </w:t>
      </w:r>
      <w:r w:rsidR="000D1656">
        <w:rPr>
          <w:rFonts w:ascii="Arial" w:hAnsi="Arial" w:cs="Arial"/>
        </w:rPr>
        <w:t>insieme a Volontariat pour le Dével</w:t>
      </w:r>
      <w:r w:rsidR="00E35D72">
        <w:rPr>
          <w:rFonts w:ascii="Arial" w:hAnsi="Arial" w:cs="Arial"/>
        </w:rPr>
        <w:t>oppement d’Haiti e Fondation AfricAmericA</w:t>
      </w:r>
      <w:r w:rsidR="00616BC7" w:rsidRPr="00616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 attivato nel </w:t>
      </w:r>
      <w:r w:rsidR="00F30213">
        <w:rPr>
          <w:rFonts w:ascii="Arial" w:hAnsi="Arial" w:cs="Arial"/>
        </w:rPr>
        <w:t>2015 per favorire lo sviluppo economico del P</w:t>
      </w:r>
      <w:r w:rsidR="0086494D">
        <w:rPr>
          <w:rFonts w:ascii="Arial" w:hAnsi="Arial" w:cs="Arial"/>
        </w:rPr>
        <w:t>a</w:t>
      </w:r>
      <w:r w:rsidR="00F30213">
        <w:rPr>
          <w:rFonts w:ascii="Arial" w:hAnsi="Arial" w:cs="Arial"/>
        </w:rPr>
        <w:t>ese</w:t>
      </w:r>
      <w:r w:rsidR="0086494D">
        <w:rPr>
          <w:rFonts w:ascii="Arial" w:hAnsi="Arial" w:cs="Arial"/>
        </w:rPr>
        <w:t>, g</w:t>
      </w:r>
      <w:r w:rsidR="00F30213">
        <w:rPr>
          <w:rFonts w:ascii="Arial" w:hAnsi="Arial" w:cs="Arial"/>
        </w:rPr>
        <w:t>razie al finanz</w:t>
      </w:r>
      <w:r w:rsidR="002736FD">
        <w:rPr>
          <w:rFonts w:ascii="Arial" w:hAnsi="Arial" w:cs="Arial"/>
        </w:rPr>
        <w:t>iamento dell’Unione Europea e della</w:t>
      </w:r>
      <w:r w:rsidR="00F30213">
        <w:rPr>
          <w:rFonts w:ascii="Arial" w:hAnsi="Arial" w:cs="Arial"/>
        </w:rPr>
        <w:t xml:space="preserve"> </w:t>
      </w:r>
      <w:r w:rsidR="00D629A1">
        <w:rPr>
          <w:rFonts w:ascii="Arial" w:hAnsi="Arial" w:cs="Arial"/>
        </w:rPr>
        <w:t>Fondaz</w:t>
      </w:r>
      <w:r w:rsidR="00F30213">
        <w:rPr>
          <w:rFonts w:ascii="Arial" w:hAnsi="Arial" w:cs="Arial"/>
        </w:rPr>
        <w:t>ion</w:t>
      </w:r>
      <w:r w:rsidR="00D629A1">
        <w:rPr>
          <w:rFonts w:ascii="Arial" w:hAnsi="Arial" w:cs="Arial"/>
        </w:rPr>
        <w:t>e svizzera</w:t>
      </w:r>
      <w:r w:rsidR="00F30213">
        <w:rPr>
          <w:rFonts w:ascii="Arial" w:hAnsi="Arial" w:cs="Arial"/>
        </w:rPr>
        <w:t xml:space="preserve"> Alta Mane</w:t>
      </w:r>
      <w:r w:rsidR="0086494D">
        <w:rPr>
          <w:rFonts w:ascii="Arial" w:hAnsi="Arial" w:cs="Arial"/>
        </w:rPr>
        <w:t xml:space="preserve">. </w:t>
      </w:r>
    </w:p>
    <w:p w:rsidR="002D4988" w:rsidRDefault="00496BB9" w:rsidP="00D629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Morena Zucchelli, Capo Missione COOPI ad Haiti </w:t>
      </w:r>
      <w:r w:rsidR="00217753">
        <w:rPr>
          <w:rFonts w:ascii="Arial" w:hAnsi="Arial" w:cs="Arial"/>
        </w:rPr>
        <w:t>–</w:t>
      </w:r>
      <w:r w:rsidR="004209AB">
        <w:rPr>
          <w:rFonts w:ascii="Arial" w:hAnsi="Arial" w:cs="Arial"/>
        </w:rPr>
        <w:t xml:space="preserve"> </w:t>
      </w:r>
      <w:r w:rsidRPr="00496BB9">
        <w:rPr>
          <w:rFonts w:ascii="Arial" w:hAnsi="Arial" w:cs="Arial"/>
          <w:i/>
        </w:rPr>
        <w:t>“</w:t>
      </w:r>
      <w:r w:rsidR="00E56D82" w:rsidRPr="00496BB9">
        <w:rPr>
          <w:rFonts w:ascii="Arial" w:hAnsi="Arial" w:cs="Arial"/>
          <w:i/>
        </w:rPr>
        <w:t>Con un passato di cataclismi e instabilità politica, Haiti è oggi un Paese sottoposto a continui shock che ne impediscono lo sviluppo econom</w:t>
      </w:r>
      <w:r w:rsidR="00E35D72">
        <w:rPr>
          <w:rFonts w:ascii="Arial" w:hAnsi="Arial" w:cs="Arial"/>
          <w:i/>
        </w:rPr>
        <w:t xml:space="preserve">ico. Ciononostante, l’arte e </w:t>
      </w:r>
      <w:r w:rsidR="00E56D82" w:rsidRPr="00496BB9">
        <w:rPr>
          <w:rFonts w:ascii="Arial" w:hAnsi="Arial" w:cs="Arial"/>
          <w:i/>
        </w:rPr>
        <w:t xml:space="preserve">la cultura non hanno </w:t>
      </w:r>
      <w:r w:rsidR="00217753">
        <w:rPr>
          <w:rFonts w:ascii="Arial" w:hAnsi="Arial" w:cs="Arial"/>
          <w:i/>
        </w:rPr>
        <w:t xml:space="preserve">mai </w:t>
      </w:r>
      <w:r w:rsidR="00E56D82" w:rsidRPr="00496BB9">
        <w:rPr>
          <w:rFonts w:ascii="Arial" w:hAnsi="Arial" w:cs="Arial"/>
          <w:i/>
        </w:rPr>
        <w:t>smesso di essere presenti nella vita quotidiana delle comunità locali.</w:t>
      </w:r>
      <w:r w:rsidR="00B87288" w:rsidRPr="00496BB9">
        <w:rPr>
          <w:rFonts w:ascii="Arial" w:hAnsi="Arial" w:cs="Arial"/>
          <w:i/>
        </w:rPr>
        <w:t xml:space="preserve"> Per questo con il Programma Europeo per la Cultura vogliamo rilanciare l’arte come valor</w:t>
      </w:r>
      <w:r w:rsidRPr="00496BB9">
        <w:rPr>
          <w:rFonts w:ascii="Arial" w:hAnsi="Arial" w:cs="Arial"/>
          <w:i/>
        </w:rPr>
        <w:t>e positivo per lo</w:t>
      </w:r>
      <w:r w:rsidR="00B87288" w:rsidRPr="00496BB9">
        <w:rPr>
          <w:rFonts w:ascii="Arial" w:hAnsi="Arial" w:cs="Arial"/>
          <w:i/>
        </w:rPr>
        <w:t xml:space="preserve"> sviluppo </w:t>
      </w:r>
      <w:r w:rsidR="00217753">
        <w:rPr>
          <w:rFonts w:ascii="Arial" w:hAnsi="Arial" w:cs="Arial"/>
          <w:i/>
        </w:rPr>
        <w:t>di Haiti</w:t>
      </w:r>
      <w:r w:rsidRPr="00496BB9">
        <w:rPr>
          <w:rFonts w:ascii="Arial" w:hAnsi="Arial" w:cs="Arial"/>
          <w:i/>
        </w:rPr>
        <w:t>”.</w:t>
      </w:r>
    </w:p>
    <w:p w:rsidR="00047BC8" w:rsidRDefault="005C7F75" w:rsidP="00D629A1">
      <w:pPr>
        <w:jc w:val="both"/>
        <w:rPr>
          <w:rFonts w:ascii="Arial" w:hAnsi="Arial" w:cs="Arial"/>
        </w:rPr>
      </w:pPr>
      <w:r w:rsidRPr="00432625">
        <w:rPr>
          <w:rFonts w:ascii="Arial" w:hAnsi="Arial" w:cs="Arial"/>
          <w:b/>
          <w:u w:val="single"/>
        </w:rPr>
        <w:t>Dal 5 al 9 aprile:</w:t>
      </w:r>
      <w:r>
        <w:rPr>
          <w:rFonts w:ascii="Arial" w:hAnsi="Arial" w:cs="Arial"/>
        </w:rPr>
        <w:t xml:space="preserve"> Saranno visitabili </w:t>
      </w:r>
      <w:r w:rsidRPr="006E76B3">
        <w:rPr>
          <w:rFonts w:ascii="Helvetica" w:hAnsi="Helvetica" w:cs="Helvetica"/>
          <w:b/>
        </w:rPr>
        <w:t>dalle ore 10.00 alle 19.00</w:t>
      </w:r>
      <w:r>
        <w:rPr>
          <w:rFonts w:ascii="Helvetica" w:hAnsi="Helvetica" w:cs="Helvetica"/>
          <w:b/>
        </w:rPr>
        <w:t xml:space="preserve"> </w:t>
      </w:r>
      <w:r w:rsidR="00B621D5">
        <w:rPr>
          <w:rFonts w:ascii="Helvetica" w:hAnsi="Helvetica" w:cs="Helvetica"/>
        </w:rPr>
        <w:t>con</w:t>
      </w:r>
      <w:r>
        <w:rPr>
          <w:rFonts w:ascii="Helvetica" w:hAnsi="Helvetica" w:cs="Helvetica"/>
          <w:b/>
        </w:rPr>
        <w:t xml:space="preserve"> ingresso libero e gratuito:</w:t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br/>
      </w:r>
      <w:r w:rsidRPr="006E76B3">
        <w:rPr>
          <w:rFonts w:ascii="Helvetica" w:hAnsi="Helvetica" w:cs="Helvetica"/>
        </w:rPr>
        <w:t>-</w:t>
      </w:r>
      <w:r w:rsidRPr="006E76B3">
        <w:rPr>
          <w:rFonts w:ascii="Arial" w:hAnsi="Arial" w:cs="Arial"/>
        </w:rPr>
        <w:t xml:space="preserve"> </w:t>
      </w:r>
      <w:r w:rsidRPr="002225E5">
        <w:rPr>
          <w:rFonts w:ascii="Arial" w:hAnsi="Arial" w:cs="Arial"/>
          <w:b/>
        </w:rPr>
        <w:t xml:space="preserve">mostra </w:t>
      </w:r>
      <w:r>
        <w:rPr>
          <w:rFonts w:ascii="Arial" w:hAnsi="Arial" w:cs="Arial"/>
        </w:rPr>
        <w:t xml:space="preserve">del </w:t>
      </w:r>
      <w:r w:rsidRPr="002225E5">
        <w:rPr>
          <w:rFonts w:ascii="Arial" w:hAnsi="Arial" w:cs="Arial"/>
        </w:rPr>
        <w:t>regista e foto</w:t>
      </w:r>
      <w:r>
        <w:rPr>
          <w:rFonts w:ascii="Arial" w:hAnsi="Arial" w:cs="Arial"/>
        </w:rPr>
        <w:t>grafo</w:t>
      </w:r>
      <w:r w:rsidRPr="002225E5">
        <w:rPr>
          <w:rFonts w:ascii="Arial" w:hAnsi="Arial" w:cs="Arial"/>
        </w:rPr>
        <w:t xml:space="preserve"> </w:t>
      </w:r>
      <w:r w:rsidRPr="002225E5">
        <w:rPr>
          <w:rFonts w:ascii="Arial" w:hAnsi="Arial" w:cs="Arial"/>
          <w:b/>
        </w:rPr>
        <w:t>Andrea Ruffini</w:t>
      </w:r>
      <w:r w:rsidRPr="002225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curata da </w:t>
      </w:r>
      <w:r w:rsidRPr="00BB5D93">
        <w:rPr>
          <w:rFonts w:ascii="Arial" w:hAnsi="Arial" w:cs="Arial"/>
          <w:b/>
        </w:rPr>
        <w:t>Chiara Oggioni Tiepolo</w:t>
      </w:r>
      <w:r>
        <w:rPr>
          <w:rFonts w:ascii="Arial" w:hAnsi="Arial" w:cs="Arial"/>
        </w:rPr>
        <w:t xml:space="preserve">, che esporrà una selezione di </w:t>
      </w:r>
      <w:r w:rsidRPr="00BB5D93">
        <w:rPr>
          <w:rFonts w:ascii="Arial" w:hAnsi="Arial" w:cs="Arial"/>
          <w:b/>
        </w:rPr>
        <w:t>fotografie e short video</w:t>
      </w:r>
      <w:r>
        <w:rPr>
          <w:rFonts w:ascii="Arial" w:hAnsi="Arial" w:cs="Arial"/>
        </w:rPr>
        <w:t xml:space="preserve"> </w:t>
      </w:r>
      <w:r w:rsidR="00047BC8">
        <w:rPr>
          <w:rFonts w:ascii="Arial" w:hAnsi="Arial" w:cs="Arial"/>
        </w:rPr>
        <w:t>sui volti dell’artigianato haitiano</w:t>
      </w:r>
      <w:r w:rsidR="00B621D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- </w:t>
      </w:r>
      <w:r w:rsidRPr="0009142C">
        <w:rPr>
          <w:rFonts w:ascii="Arial" w:hAnsi="Arial" w:cs="Arial"/>
          <w:b/>
        </w:rPr>
        <w:t>esposizione di oggetti d’artigianato</w:t>
      </w:r>
      <w:r w:rsidR="00E35D72">
        <w:rPr>
          <w:rFonts w:ascii="Arial" w:hAnsi="Arial" w:cs="Arial"/>
          <w:b/>
        </w:rPr>
        <w:t xml:space="preserve"> t</w:t>
      </w:r>
      <w:r w:rsidR="00047BC8">
        <w:rPr>
          <w:rFonts w:ascii="Arial" w:hAnsi="Arial" w:cs="Arial"/>
          <w:b/>
        </w:rPr>
        <w:t>r</w:t>
      </w:r>
      <w:r w:rsidR="00E35D72">
        <w:rPr>
          <w:rFonts w:ascii="Arial" w:hAnsi="Arial" w:cs="Arial"/>
          <w:b/>
        </w:rPr>
        <w:t>a</w:t>
      </w:r>
      <w:r w:rsidR="00047BC8">
        <w:rPr>
          <w:rFonts w:ascii="Arial" w:hAnsi="Arial" w:cs="Arial"/>
          <w:b/>
        </w:rPr>
        <w:t>dizionale</w:t>
      </w:r>
      <w:r w:rsidRPr="006E76B3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 w:rsidRPr="006E76B3">
        <w:rPr>
          <w:rFonts w:ascii="Arial" w:hAnsi="Arial" w:cs="Arial"/>
        </w:rPr>
        <w:t>in cui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le opere selezionate rappresentano una campionatura delle principali tendenze artistiche </w:t>
      </w:r>
      <w:r w:rsidR="00047BC8">
        <w:rPr>
          <w:rFonts w:ascii="Arial" w:hAnsi="Arial" w:cs="Arial"/>
        </w:rPr>
        <w:t>di Haiti</w:t>
      </w:r>
      <w:r>
        <w:rPr>
          <w:rFonts w:ascii="Arial" w:hAnsi="Arial" w:cs="Arial"/>
        </w:rPr>
        <w:t xml:space="preserve">: la tessitura di </w:t>
      </w:r>
      <w:r>
        <w:rPr>
          <w:rFonts w:ascii="Arial" w:hAnsi="Arial" w:cs="Arial"/>
          <w:b/>
        </w:rPr>
        <w:t>drappi vo</w:t>
      </w:r>
      <w:r w:rsidRPr="008828F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ou</w:t>
      </w:r>
      <w:r>
        <w:rPr>
          <w:rFonts w:ascii="Arial" w:hAnsi="Arial" w:cs="Arial"/>
        </w:rPr>
        <w:t xml:space="preserve">; la realizzazione di </w:t>
      </w:r>
      <w:r w:rsidRPr="008828F2">
        <w:rPr>
          <w:rFonts w:ascii="Arial" w:hAnsi="Arial" w:cs="Arial"/>
          <w:b/>
        </w:rPr>
        <w:t>sculture in cartapesta</w:t>
      </w:r>
      <w:r>
        <w:rPr>
          <w:rFonts w:ascii="Arial" w:hAnsi="Arial" w:cs="Arial"/>
        </w:rPr>
        <w:t xml:space="preserve">; la lavorazione del </w:t>
      </w:r>
      <w:r w:rsidRPr="00254B36">
        <w:rPr>
          <w:rFonts w:ascii="Arial" w:hAnsi="Arial" w:cs="Arial"/>
          <w:b/>
        </w:rPr>
        <w:t>ferro battuto</w:t>
      </w:r>
      <w:r w:rsidR="00047BC8">
        <w:rPr>
          <w:rFonts w:ascii="Arial" w:hAnsi="Arial" w:cs="Arial"/>
        </w:rPr>
        <w:t>;</w:t>
      </w:r>
      <w:r w:rsidR="00047BC8">
        <w:rPr>
          <w:rFonts w:ascii="Arial" w:hAnsi="Arial" w:cs="Arial"/>
        </w:rPr>
        <w:tab/>
      </w:r>
      <w:r w:rsidR="00047BC8">
        <w:rPr>
          <w:rFonts w:ascii="Arial" w:hAnsi="Arial" w:cs="Arial"/>
        </w:rPr>
        <w:br/>
        <w:t xml:space="preserve">- </w:t>
      </w:r>
      <w:r w:rsidR="00047BC8" w:rsidRPr="00047BC8">
        <w:rPr>
          <w:rFonts w:ascii="Arial" w:hAnsi="Arial" w:cs="Arial"/>
          <w:b/>
        </w:rPr>
        <w:t>esposizione di una selezione di creazioni di moda e design</w:t>
      </w:r>
      <w:r w:rsidR="00047BC8" w:rsidRPr="00047BC8">
        <w:rPr>
          <w:rFonts w:ascii="Arial" w:hAnsi="Arial" w:cs="Arial"/>
        </w:rPr>
        <w:t xml:space="preserve"> concepite dall’architetto e designer italiano</w:t>
      </w:r>
      <w:r w:rsidR="00047BC8" w:rsidRPr="00047BC8">
        <w:rPr>
          <w:rFonts w:ascii="Arial" w:hAnsi="Arial" w:cs="Arial"/>
          <w:b/>
        </w:rPr>
        <w:t xml:space="preserve"> Arturo Vittori </w:t>
      </w:r>
      <w:r w:rsidR="00047BC8" w:rsidRPr="00047BC8">
        <w:rPr>
          <w:rFonts w:ascii="Arial" w:hAnsi="Arial" w:cs="Arial"/>
        </w:rPr>
        <w:t>e realizzate dagli artigiani haitiani che hanno partecipato all’atelier</w:t>
      </w:r>
      <w:r w:rsidR="00047BC8">
        <w:rPr>
          <w:rFonts w:ascii="Arial" w:hAnsi="Arial" w:cs="Arial"/>
          <w:b/>
        </w:rPr>
        <w:t xml:space="preserve"> </w:t>
      </w:r>
      <w:r w:rsidR="00047BC8" w:rsidRPr="00047BC8">
        <w:rPr>
          <w:rFonts w:ascii="Arial" w:hAnsi="Arial" w:cs="Arial"/>
          <w:b/>
          <w:i/>
        </w:rPr>
        <w:t>“Culture-à-porter”</w:t>
      </w:r>
      <w:r w:rsidR="00047BC8" w:rsidRPr="00047BC8">
        <w:rPr>
          <w:rFonts w:ascii="Arial" w:hAnsi="Arial" w:cs="Arial"/>
        </w:rPr>
        <w:t xml:space="preserve"> nel quadro del progetto di COOPI</w:t>
      </w:r>
      <w:r w:rsidR="00D15B35">
        <w:rPr>
          <w:rFonts w:ascii="Arial" w:hAnsi="Arial" w:cs="Arial"/>
        </w:rPr>
        <w:t>;</w:t>
      </w:r>
      <w:r w:rsidR="00D15B35">
        <w:rPr>
          <w:rFonts w:ascii="Arial" w:hAnsi="Arial" w:cs="Arial"/>
        </w:rPr>
        <w:tab/>
      </w:r>
      <w:r w:rsidR="00D15B35">
        <w:rPr>
          <w:rFonts w:ascii="Arial" w:hAnsi="Arial" w:cs="Arial"/>
        </w:rPr>
        <w:br/>
        <w:t xml:space="preserve">- </w:t>
      </w:r>
      <w:r w:rsidR="00D15B35" w:rsidRPr="00D15B35">
        <w:rPr>
          <w:rFonts w:ascii="Arial" w:hAnsi="Arial" w:cs="Arial"/>
          <w:b/>
        </w:rPr>
        <w:t>mercatino</w:t>
      </w:r>
      <w:r w:rsidR="00D15B35" w:rsidRPr="00D15B35">
        <w:rPr>
          <w:rFonts w:ascii="Arial" w:hAnsi="Arial" w:cs="Arial"/>
        </w:rPr>
        <w:t xml:space="preserve"> di sculture tradizionali haitiane in fer forgé a cura della </w:t>
      </w:r>
      <w:r w:rsidR="00D15B35" w:rsidRPr="00D15B35">
        <w:rPr>
          <w:rFonts w:ascii="Arial" w:hAnsi="Arial" w:cs="Arial"/>
          <w:b/>
        </w:rPr>
        <w:t>Fondazione Marcegaglia</w:t>
      </w:r>
      <w:r w:rsidR="00047BC8">
        <w:rPr>
          <w:rFonts w:ascii="Arial" w:hAnsi="Arial" w:cs="Arial"/>
        </w:rPr>
        <w:t>.</w:t>
      </w:r>
      <w:r w:rsidR="00047BC8" w:rsidRPr="00047BC8">
        <w:rPr>
          <w:rFonts w:ascii="Arial" w:hAnsi="Arial" w:cs="Arial"/>
        </w:rPr>
        <w:t xml:space="preserve"> </w:t>
      </w:r>
    </w:p>
    <w:p w:rsidR="00560240" w:rsidRPr="001B7787" w:rsidRDefault="008604FC" w:rsidP="00560240">
      <w:pPr>
        <w:jc w:val="both"/>
        <w:rPr>
          <w:rFonts w:ascii="Arial" w:hAnsi="Arial" w:cs="Arial"/>
        </w:rPr>
      </w:pPr>
      <w:r w:rsidRPr="00432625">
        <w:rPr>
          <w:rFonts w:ascii="Arial" w:hAnsi="Arial" w:cs="Arial"/>
          <w:b/>
          <w:u w:val="single"/>
        </w:rPr>
        <w:t>Giovedì 6 aprile:</w:t>
      </w:r>
      <w:r>
        <w:rPr>
          <w:rFonts w:ascii="Arial" w:hAnsi="Arial" w:cs="Arial"/>
        </w:rPr>
        <w:t xml:space="preserve"> </w:t>
      </w:r>
      <w:r w:rsidR="00B621D5">
        <w:rPr>
          <w:rFonts w:ascii="Arial" w:hAnsi="Arial" w:cs="Arial"/>
        </w:rPr>
        <w:t xml:space="preserve">Alle </w:t>
      </w:r>
      <w:r w:rsidR="00432625" w:rsidRPr="002225E5">
        <w:rPr>
          <w:rFonts w:ascii="Arial" w:hAnsi="Arial" w:cs="Arial"/>
          <w:b/>
        </w:rPr>
        <w:t>ore 18.00</w:t>
      </w:r>
      <w:r w:rsidR="00EC7A3A">
        <w:rPr>
          <w:rFonts w:ascii="Arial" w:hAnsi="Arial" w:cs="Arial"/>
        </w:rPr>
        <w:t xml:space="preserve"> </w:t>
      </w:r>
      <w:r w:rsidR="00B621D5">
        <w:rPr>
          <w:rFonts w:ascii="Arial" w:hAnsi="Arial" w:cs="Arial"/>
        </w:rPr>
        <w:t>ci sarà l’</w:t>
      </w:r>
      <w:r w:rsidR="00B621D5" w:rsidRPr="00B621D5">
        <w:rPr>
          <w:rFonts w:ascii="Arial" w:hAnsi="Arial" w:cs="Arial"/>
          <w:b/>
        </w:rPr>
        <w:t>inaugurazione</w:t>
      </w:r>
      <w:r w:rsidR="00496BB9">
        <w:rPr>
          <w:rFonts w:ascii="Arial" w:hAnsi="Arial" w:cs="Arial"/>
        </w:rPr>
        <w:t xml:space="preserve"> </w:t>
      </w:r>
      <w:r w:rsidR="00B621D5">
        <w:rPr>
          <w:rFonts w:ascii="Arial" w:hAnsi="Arial" w:cs="Arial"/>
        </w:rPr>
        <w:t>della Settimana Culturale Haitiana</w:t>
      </w:r>
      <w:r w:rsidR="002225E5">
        <w:rPr>
          <w:rFonts w:ascii="Arial" w:hAnsi="Arial" w:cs="Arial"/>
        </w:rPr>
        <w:t xml:space="preserve">. </w:t>
      </w:r>
      <w:r w:rsidR="00B621D5">
        <w:rPr>
          <w:rFonts w:ascii="Arial" w:hAnsi="Arial" w:cs="Arial"/>
        </w:rPr>
        <w:t>Interverranno:</w:t>
      </w:r>
      <w:r w:rsidR="0066647C">
        <w:rPr>
          <w:rFonts w:ascii="Arial" w:hAnsi="Arial" w:cs="Arial"/>
        </w:rPr>
        <w:t xml:space="preserve"> </w:t>
      </w:r>
      <w:r w:rsidR="0066647C" w:rsidRPr="0066647C">
        <w:rPr>
          <w:rFonts w:ascii="Arial" w:hAnsi="Arial" w:cs="Arial"/>
        </w:rPr>
        <w:t>Claudio Ceravolo, Presidente COOPI</w:t>
      </w:r>
      <w:r w:rsidR="0066647C">
        <w:rPr>
          <w:rFonts w:ascii="Arial" w:hAnsi="Arial" w:cs="Arial"/>
        </w:rPr>
        <w:t xml:space="preserve">; </w:t>
      </w:r>
      <w:r w:rsidR="0066647C" w:rsidRPr="0066647C">
        <w:rPr>
          <w:rFonts w:ascii="Arial" w:hAnsi="Arial" w:cs="Arial"/>
        </w:rPr>
        <w:t>Emmanuel Charles, Ministro Consigliere Incaricato d’Affari a Roma</w:t>
      </w:r>
      <w:r w:rsidR="0066647C">
        <w:rPr>
          <w:rFonts w:ascii="Arial" w:hAnsi="Arial" w:cs="Arial"/>
        </w:rPr>
        <w:t xml:space="preserve">; </w:t>
      </w:r>
      <w:r w:rsidR="0066647C" w:rsidRPr="0066647C">
        <w:rPr>
          <w:rFonts w:ascii="Arial" w:hAnsi="Arial" w:cs="Arial"/>
        </w:rPr>
        <w:t xml:space="preserve"> </w:t>
      </w:r>
      <w:r w:rsidR="0066647C" w:rsidRPr="00E23755">
        <w:rPr>
          <w:rFonts w:ascii="Helvetica" w:hAnsi="Helvetica" w:cs="Helvetica"/>
        </w:rPr>
        <w:t>Marco Umberto Pasini, Console Haiti a Milano</w:t>
      </w:r>
      <w:r w:rsidR="0066647C">
        <w:rPr>
          <w:rFonts w:ascii="Helvetica" w:hAnsi="Helvetica" w:cs="Helvetica"/>
        </w:rPr>
        <w:t xml:space="preserve">; </w:t>
      </w:r>
      <w:r w:rsidR="0066647C" w:rsidRPr="00E23755">
        <w:rPr>
          <w:rFonts w:ascii="Helvetica" w:hAnsi="Helvetica" w:cs="Helvetica"/>
        </w:rPr>
        <w:t>Morena Zucchelli</w:t>
      </w:r>
      <w:r w:rsidR="00EB21BD">
        <w:rPr>
          <w:rFonts w:ascii="Helvetica" w:hAnsi="Helvetica" w:cs="Helvetica"/>
        </w:rPr>
        <w:t>, Capo Missione</w:t>
      </w:r>
      <w:r w:rsidR="0066647C">
        <w:rPr>
          <w:rFonts w:ascii="Helvetica" w:hAnsi="Helvetica" w:cs="Helvetica"/>
        </w:rPr>
        <w:t xml:space="preserve"> COOPI ad Haiti</w:t>
      </w:r>
      <w:r w:rsidR="00047BC8">
        <w:rPr>
          <w:rFonts w:ascii="Helvetica" w:hAnsi="Helvetica" w:cs="Helvetica"/>
        </w:rPr>
        <w:t xml:space="preserve">; </w:t>
      </w:r>
      <w:r w:rsidR="00047BC8" w:rsidRPr="00047BC8">
        <w:rPr>
          <w:rFonts w:ascii="Arial" w:hAnsi="Arial" w:cs="Arial"/>
        </w:rPr>
        <w:t>Eddy Jean Remy</w:t>
      </w:r>
      <w:r w:rsidR="00047BC8">
        <w:rPr>
          <w:rFonts w:ascii="Arial" w:hAnsi="Arial" w:cs="Arial"/>
        </w:rPr>
        <w:t>, Presidente Federazione Nazionale Artigiani Haiti</w:t>
      </w:r>
      <w:r w:rsidR="00E35D72">
        <w:rPr>
          <w:rFonts w:ascii="Arial" w:hAnsi="Arial" w:cs="Arial"/>
        </w:rPr>
        <w:t xml:space="preserve">; Arturo Vittori, architetto e designer, che presenterà </w:t>
      </w:r>
      <w:r w:rsidR="000C2732">
        <w:rPr>
          <w:rFonts w:ascii="Arial" w:hAnsi="Arial" w:cs="Arial"/>
        </w:rPr>
        <w:t xml:space="preserve">i prodotti del suo atelier </w:t>
      </w:r>
      <w:r w:rsidR="000C2732" w:rsidRPr="000C2732">
        <w:rPr>
          <w:rFonts w:ascii="Arial" w:hAnsi="Arial" w:cs="Arial"/>
          <w:b/>
          <w:i/>
        </w:rPr>
        <w:t>“Culture-à-porter”</w:t>
      </w:r>
      <w:r w:rsidR="000C2732">
        <w:rPr>
          <w:rFonts w:ascii="Arial" w:hAnsi="Arial" w:cs="Arial"/>
        </w:rPr>
        <w:t xml:space="preserve"> insieme a </w:t>
      </w:r>
      <w:r w:rsidR="000C2732" w:rsidRPr="00FF0F17">
        <w:rPr>
          <w:rFonts w:ascii="Arial" w:hAnsi="Arial" w:cs="Arial"/>
        </w:rPr>
        <w:t>quattro modelle</w:t>
      </w:r>
      <w:r w:rsidR="0066647C">
        <w:rPr>
          <w:rFonts w:ascii="Helvetica" w:hAnsi="Helvetica" w:cs="Helvetica"/>
        </w:rPr>
        <w:t xml:space="preserve">. A seguire sarà offerto un </w:t>
      </w:r>
      <w:r w:rsidR="0066647C" w:rsidRPr="0066647C">
        <w:rPr>
          <w:rFonts w:ascii="Helvetica" w:hAnsi="Helvetica" w:cs="Helvetica"/>
          <w:b/>
        </w:rPr>
        <w:t>aperitivo</w:t>
      </w:r>
      <w:r w:rsidR="0066647C">
        <w:rPr>
          <w:rFonts w:ascii="Helvetica" w:hAnsi="Helvetica" w:cs="Helvetica"/>
        </w:rPr>
        <w:t xml:space="preserve">. </w:t>
      </w:r>
    </w:p>
    <w:p w:rsidR="004F7D06" w:rsidRPr="004F7D06" w:rsidRDefault="008604FC" w:rsidP="004F7D06">
      <w:pPr>
        <w:jc w:val="both"/>
        <w:rPr>
          <w:rFonts w:ascii="Arial" w:hAnsi="Arial" w:cs="Arial"/>
        </w:rPr>
      </w:pPr>
      <w:r w:rsidRPr="00432625">
        <w:rPr>
          <w:rFonts w:ascii="Arial" w:hAnsi="Arial" w:cs="Arial"/>
          <w:b/>
          <w:u w:val="single"/>
        </w:rPr>
        <w:lastRenderedPageBreak/>
        <w:t>Venerdì 7 aprile:</w:t>
      </w:r>
      <w:r>
        <w:rPr>
          <w:rFonts w:ascii="Arial" w:hAnsi="Arial" w:cs="Arial"/>
        </w:rPr>
        <w:t xml:space="preserve"> </w:t>
      </w:r>
      <w:r w:rsidR="00432625">
        <w:rPr>
          <w:rFonts w:ascii="Arial" w:hAnsi="Arial" w:cs="Arial"/>
          <w:b/>
        </w:rPr>
        <w:t xml:space="preserve">dalle 17.00 alle 19.00 </w:t>
      </w:r>
      <w:r w:rsidR="002B0059" w:rsidRPr="002B0059">
        <w:rPr>
          <w:rFonts w:ascii="Arial" w:hAnsi="Arial" w:cs="Arial"/>
        </w:rPr>
        <w:t xml:space="preserve">si </w:t>
      </w:r>
      <w:r w:rsidR="002B0059">
        <w:rPr>
          <w:rFonts w:ascii="Arial" w:hAnsi="Arial" w:cs="Arial"/>
        </w:rPr>
        <w:t xml:space="preserve">terrà </w:t>
      </w:r>
      <w:r w:rsidR="00047BC8">
        <w:rPr>
          <w:rFonts w:ascii="Arial" w:hAnsi="Arial" w:cs="Arial"/>
        </w:rPr>
        <w:t xml:space="preserve">un incontro con l’artista haitiano </w:t>
      </w:r>
      <w:r w:rsidR="00047BC8" w:rsidRPr="00254B36">
        <w:rPr>
          <w:rFonts w:ascii="Arial" w:hAnsi="Arial" w:cs="Arial"/>
          <w:b/>
        </w:rPr>
        <w:t>Eddy Jean Remy</w:t>
      </w:r>
      <w:r w:rsidR="00047BC8">
        <w:rPr>
          <w:rFonts w:ascii="Arial" w:hAnsi="Arial" w:cs="Arial"/>
        </w:rPr>
        <w:t xml:space="preserve"> che si esibirà in una</w:t>
      </w:r>
      <w:r w:rsidR="002B0059">
        <w:rPr>
          <w:rFonts w:ascii="Arial" w:hAnsi="Arial" w:cs="Arial"/>
        </w:rPr>
        <w:t xml:space="preserve"> </w:t>
      </w:r>
      <w:r w:rsidR="00041099" w:rsidRPr="00254B36">
        <w:rPr>
          <w:rFonts w:ascii="Arial" w:hAnsi="Arial" w:cs="Arial"/>
          <w:b/>
        </w:rPr>
        <w:t>live</w:t>
      </w:r>
      <w:r w:rsidR="00041099">
        <w:rPr>
          <w:rFonts w:ascii="Arial" w:hAnsi="Arial" w:cs="Arial"/>
        </w:rPr>
        <w:t xml:space="preserve"> </w:t>
      </w:r>
      <w:r w:rsidR="002B0059" w:rsidRPr="00254B36">
        <w:rPr>
          <w:rFonts w:ascii="Arial" w:hAnsi="Arial" w:cs="Arial"/>
          <w:b/>
        </w:rPr>
        <w:t xml:space="preserve">performance </w:t>
      </w:r>
      <w:r w:rsidR="002B0059">
        <w:rPr>
          <w:rFonts w:ascii="Arial" w:hAnsi="Arial" w:cs="Arial"/>
        </w:rPr>
        <w:t xml:space="preserve">in cui darà una </w:t>
      </w:r>
      <w:r w:rsidR="004209AB">
        <w:rPr>
          <w:rFonts w:ascii="Arial" w:hAnsi="Arial" w:cs="Arial"/>
        </w:rPr>
        <w:t>dimostra</w:t>
      </w:r>
      <w:r w:rsidR="002B0059">
        <w:rPr>
          <w:rFonts w:ascii="Arial" w:hAnsi="Arial" w:cs="Arial"/>
        </w:rPr>
        <w:t xml:space="preserve">zione </w:t>
      </w:r>
      <w:r w:rsidR="004209AB">
        <w:rPr>
          <w:rFonts w:ascii="Arial" w:hAnsi="Arial" w:cs="Arial"/>
        </w:rPr>
        <w:t xml:space="preserve">della lavorazione delle sue pregiate </w:t>
      </w:r>
      <w:r w:rsidR="004209AB" w:rsidRPr="00432625">
        <w:rPr>
          <w:rFonts w:ascii="Arial" w:hAnsi="Arial" w:cs="Arial"/>
          <w:b/>
        </w:rPr>
        <w:t>sculture in ferro battuto</w:t>
      </w:r>
      <w:r w:rsidR="004209AB">
        <w:rPr>
          <w:rFonts w:ascii="Arial" w:hAnsi="Arial" w:cs="Arial"/>
        </w:rPr>
        <w:t>.</w:t>
      </w:r>
      <w:r w:rsidR="00E5517E">
        <w:rPr>
          <w:rFonts w:ascii="Arial" w:hAnsi="Arial" w:cs="Arial"/>
        </w:rPr>
        <w:t xml:space="preserve"> A seguire sarà offerto un </w:t>
      </w:r>
      <w:r w:rsidR="00E5517E" w:rsidRPr="00E5517E">
        <w:rPr>
          <w:rFonts w:ascii="Arial" w:hAnsi="Arial" w:cs="Arial"/>
          <w:b/>
        </w:rPr>
        <w:t>aperitivo</w:t>
      </w:r>
      <w:r w:rsidR="00E5517E">
        <w:rPr>
          <w:rFonts w:ascii="Arial" w:hAnsi="Arial" w:cs="Arial"/>
        </w:rPr>
        <w:t>.</w:t>
      </w:r>
    </w:p>
    <w:p w:rsidR="00432625" w:rsidRDefault="008604FC" w:rsidP="00D629A1">
      <w:pPr>
        <w:jc w:val="both"/>
        <w:rPr>
          <w:rFonts w:ascii="Arial" w:hAnsi="Arial" w:cs="Arial"/>
          <w:bCs/>
          <w:iCs/>
        </w:rPr>
      </w:pPr>
      <w:r w:rsidRPr="00432625">
        <w:rPr>
          <w:rFonts w:ascii="Arial" w:hAnsi="Arial" w:cs="Arial"/>
          <w:b/>
          <w:u w:val="single"/>
        </w:rPr>
        <w:t>Sabato 8 aprile</w:t>
      </w:r>
      <w:r w:rsidRPr="00432625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="00047BC8">
        <w:rPr>
          <w:rFonts w:ascii="Arial" w:hAnsi="Arial" w:cs="Arial"/>
        </w:rPr>
        <w:t>giornata dedicata ai sapori di Haiti</w:t>
      </w:r>
      <w:r w:rsidR="008405F8">
        <w:rPr>
          <w:rFonts w:ascii="Arial" w:hAnsi="Arial" w:cs="Arial"/>
        </w:rPr>
        <w:t>,</w:t>
      </w:r>
      <w:r w:rsidR="00047BC8">
        <w:rPr>
          <w:rFonts w:ascii="Arial" w:hAnsi="Arial" w:cs="Arial"/>
        </w:rPr>
        <w:t xml:space="preserve"> che prevede a</w:t>
      </w:r>
      <w:r w:rsidR="002B0059">
        <w:rPr>
          <w:rFonts w:ascii="Arial" w:hAnsi="Arial" w:cs="Arial"/>
        </w:rPr>
        <w:t xml:space="preserve">lle </w:t>
      </w:r>
      <w:r>
        <w:rPr>
          <w:rFonts w:ascii="Helvetica" w:hAnsi="Helvetica" w:cs="Helvetica"/>
          <w:b/>
        </w:rPr>
        <w:t>o</w:t>
      </w:r>
      <w:r w:rsidRPr="008604FC">
        <w:rPr>
          <w:rFonts w:ascii="Helvetica" w:hAnsi="Helvetica" w:cs="Helvetica"/>
          <w:b/>
        </w:rPr>
        <w:t>re 11.00</w:t>
      </w:r>
      <w:r>
        <w:rPr>
          <w:rFonts w:ascii="Helvetica" w:hAnsi="Helvetica" w:cs="Helvetica"/>
        </w:rPr>
        <w:t xml:space="preserve"> </w:t>
      </w:r>
      <w:r w:rsidR="008405F8">
        <w:rPr>
          <w:rFonts w:ascii="Helvetica" w:hAnsi="Helvetica" w:cs="Helvetica"/>
        </w:rPr>
        <w:t xml:space="preserve">un incontro con </w:t>
      </w:r>
      <w:r w:rsidR="008405F8" w:rsidRPr="008405F8">
        <w:rPr>
          <w:rFonts w:ascii="Helvetica" w:hAnsi="Helvetica" w:cs="Helvetica"/>
          <w:b/>
        </w:rPr>
        <w:t>Chiara Alluisini</w:t>
      </w:r>
      <w:r w:rsidR="008405F8">
        <w:rPr>
          <w:rFonts w:ascii="Helvetica" w:hAnsi="Helvetica" w:cs="Helvetica"/>
        </w:rPr>
        <w:t xml:space="preserve">, Segretario Generale della Fondazione Marcegaglia con </w:t>
      </w:r>
      <w:r w:rsidR="002B0059" w:rsidRPr="002B0059">
        <w:rPr>
          <w:rFonts w:ascii="Helvetica" w:hAnsi="Helvetica" w:cs="Helvetica"/>
          <w:b/>
        </w:rPr>
        <w:t>proiezione</w:t>
      </w:r>
      <w:r w:rsidR="002B0059">
        <w:rPr>
          <w:rFonts w:ascii="Helvetica" w:hAnsi="Helvetica" w:cs="Helvetica"/>
        </w:rPr>
        <w:t xml:space="preserve"> </w:t>
      </w:r>
      <w:r w:rsidR="008405F8">
        <w:rPr>
          <w:rFonts w:ascii="Helvetica" w:hAnsi="Helvetica" w:cs="Helvetica"/>
        </w:rPr>
        <w:t>de</w:t>
      </w:r>
      <w:r w:rsidR="00047BC8">
        <w:rPr>
          <w:rFonts w:ascii="Helvetica" w:hAnsi="Helvetica" w:cs="Helvetica"/>
        </w:rPr>
        <w:t>i</w:t>
      </w:r>
      <w:r w:rsidR="008405F8">
        <w:rPr>
          <w:rFonts w:ascii="Helvetica" w:hAnsi="Helvetica" w:cs="Helvetica"/>
        </w:rPr>
        <w:t xml:space="preserve"> suggestivi</w:t>
      </w:r>
      <w:r w:rsidR="00047BC8">
        <w:rPr>
          <w:rFonts w:ascii="Helvetica" w:hAnsi="Helvetica" w:cs="Helvetica"/>
        </w:rPr>
        <w:t xml:space="preserve"> scatti </w:t>
      </w:r>
      <w:r w:rsidR="002B0059">
        <w:rPr>
          <w:rFonts w:ascii="Helvetica" w:hAnsi="Helvetica" w:cs="Helvetica"/>
        </w:rPr>
        <w:t>del</w:t>
      </w:r>
      <w:r w:rsidR="00047BC8">
        <w:rPr>
          <w:rFonts w:ascii="Helvetica" w:hAnsi="Helvetica" w:cs="Helvetica"/>
        </w:rPr>
        <w:t>la fotografa</w:t>
      </w:r>
      <w:r>
        <w:rPr>
          <w:rFonts w:ascii="Helvetica" w:hAnsi="Helvetica" w:cs="Helvetica"/>
        </w:rPr>
        <w:t xml:space="preserve"> </w:t>
      </w:r>
      <w:r w:rsidRPr="008604FC">
        <w:rPr>
          <w:rFonts w:ascii="Helvetica" w:hAnsi="Helvetica" w:cs="Helvetica"/>
          <w:b/>
        </w:rPr>
        <w:t>Federica Bottoli</w:t>
      </w:r>
      <w:r w:rsidR="008405F8">
        <w:rPr>
          <w:rFonts w:ascii="Helvetica" w:hAnsi="Helvetica" w:cs="Helvetica"/>
        </w:rPr>
        <w:t xml:space="preserve"> sulla cucina e i mercati</w:t>
      </w:r>
      <w:r w:rsidR="00D15B35">
        <w:rPr>
          <w:rFonts w:ascii="Helvetica" w:hAnsi="Helvetica" w:cs="Helvetica"/>
        </w:rPr>
        <w:t xml:space="preserve"> di Haiti</w:t>
      </w:r>
      <w:r>
        <w:rPr>
          <w:rFonts w:ascii="Helvetica" w:hAnsi="Helvetica" w:cs="Helvetica"/>
        </w:rPr>
        <w:t xml:space="preserve">. </w:t>
      </w:r>
      <w:r w:rsidR="00432625">
        <w:rPr>
          <w:rFonts w:ascii="Helvetica" w:hAnsi="Helvetica" w:cs="Helvetica"/>
        </w:rPr>
        <w:t>Segu</w:t>
      </w:r>
      <w:r w:rsidR="002B0059">
        <w:rPr>
          <w:rFonts w:ascii="Helvetica" w:hAnsi="Helvetica" w:cs="Helvetica"/>
        </w:rPr>
        <w:t>irà</w:t>
      </w:r>
      <w:r w:rsidR="00432625">
        <w:rPr>
          <w:rFonts w:ascii="Helvetica" w:hAnsi="Helvetica" w:cs="Helvetica"/>
        </w:rPr>
        <w:t xml:space="preserve">, alle </w:t>
      </w:r>
      <w:r w:rsidR="00432625">
        <w:rPr>
          <w:rFonts w:ascii="Helvetica" w:hAnsi="Helvetica" w:cs="Helvetica"/>
          <w:b/>
        </w:rPr>
        <w:t>o</w:t>
      </w:r>
      <w:r w:rsidRPr="008604FC">
        <w:rPr>
          <w:rFonts w:ascii="Helvetica" w:hAnsi="Helvetica" w:cs="Helvetica"/>
          <w:b/>
        </w:rPr>
        <w:t>re 11.30</w:t>
      </w:r>
      <w:r w:rsidR="00432625" w:rsidRPr="00432625">
        <w:rPr>
          <w:rFonts w:ascii="Helvetica" w:hAnsi="Helvetica" w:cs="Helvetica"/>
        </w:rPr>
        <w:t>, un</w:t>
      </w:r>
      <w:r w:rsidRPr="00B3332E">
        <w:rPr>
          <w:rFonts w:ascii="Arial" w:hAnsi="Arial" w:cs="Arial"/>
          <w:b/>
          <w:iCs/>
        </w:rPr>
        <w:t xml:space="preserve"> </w:t>
      </w:r>
      <w:r w:rsidR="00432625" w:rsidRPr="00965940">
        <w:rPr>
          <w:rFonts w:ascii="Arial" w:hAnsi="Arial" w:cs="Arial"/>
          <w:b/>
          <w:bCs/>
          <w:iCs/>
        </w:rPr>
        <w:t>live</w:t>
      </w:r>
      <w:r w:rsidR="00432625">
        <w:rPr>
          <w:rFonts w:ascii="Arial" w:hAnsi="Arial" w:cs="Arial"/>
          <w:b/>
          <w:bCs/>
          <w:iCs/>
        </w:rPr>
        <w:t xml:space="preserve"> </w:t>
      </w:r>
      <w:r w:rsidRPr="008604FC">
        <w:rPr>
          <w:rFonts w:ascii="Arial" w:hAnsi="Arial" w:cs="Arial"/>
          <w:b/>
          <w:bCs/>
          <w:iCs/>
        </w:rPr>
        <w:t>show cooking</w:t>
      </w:r>
      <w:r>
        <w:rPr>
          <w:rFonts w:ascii="Arial" w:hAnsi="Arial" w:cs="Arial"/>
          <w:bCs/>
          <w:iCs/>
        </w:rPr>
        <w:t xml:space="preserve"> di alcuni piatti caratteristici di Haiti realizzati </w:t>
      </w:r>
      <w:r w:rsidRPr="008604FC">
        <w:rPr>
          <w:rFonts w:ascii="Arial" w:hAnsi="Arial" w:cs="Arial"/>
          <w:iCs/>
        </w:rPr>
        <w:t>da</w:t>
      </w:r>
      <w:r>
        <w:rPr>
          <w:rFonts w:ascii="Arial" w:hAnsi="Arial" w:cs="Arial"/>
          <w:b/>
          <w:iCs/>
        </w:rPr>
        <w:t xml:space="preserve"> </w:t>
      </w:r>
      <w:r w:rsidR="00560240" w:rsidRPr="00B3332E">
        <w:rPr>
          <w:rFonts w:ascii="Arial" w:hAnsi="Arial" w:cs="Arial"/>
          <w:b/>
          <w:iCs/>
        </w:rPr>
        <w:t>Thérèse Theodor</w:t>
      </w:r>
      <w:r w:rsidR="00560240">
        <w:rPr>
          <w:rFonts w:ascii="Arial" w:hAnsi="Arial" w:cs="Arial"/>
          <w:b/>
          <w:iCs/>
        </w:rPr>
        <w:t xml:space="preserve">, </w:t>
      </w:r>
      <w:r w:rsidR="00560240">
        <w:rPr>
          <w:rFonts w:ascii="Arial" w:hAnsi="Arial" w:cs="Arial"/>
          <w:iCs/>
        </w:rPr>
        <w:t xml:space="preserve">chef haitiana </w:t>
      </w:r>
      <w:r w:rsidR="00D15B35">
        <w:rPr>
          <w:rFonts w:ascii="Arial" w:hAnsi="Arial" w:cs="Arial"/>
          <w:iCs/>
        </w:rPr>
        <w:t>residente in Italia</w:t>
      </w:r>
      <w:r w:rsidR="00560240">
        <w:rPr>
          <w:rFonts w:ascii="Arial" w:hAnsi="Arial" w:cs="Arial"/>
          <w:bCs/>
          <w:iCs/>
        </w:rPr>
        <w:t xml:space="preserve">. </w:t>
      </w:r>
    </w:p>
    <w:p w:rsidR="002B0059" w:rsidRDefault="002B0059" w:rsidP="00D629A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Tutti gli eventi si terranno a La Stecca </w:t>
      </w:r>
      <w:r w:rsidR="00D15B35">
        <w:rPr>
          <w:rFonts w:ascii="Arial" w:hAnsi="Arial" w:cs="Arial"/>
          <w:bCs/>
          <w:iCs/>
        </w:rPr>
        <w:t xml:space="preserve">3.0 </w:t>
      </w:r>
      <w:r>
        <w:rPr>
          <w:rFonts w:ascii="Arial" w:hAnsi="Arial" w:cs="Arial"/>
        </w:rPr>
        <w:t xml:space="preserve">in </w:t>
      </w:r>
      <w:r w:rsidRPr="002B0059">
        <w:rPr>
          <w:rFonts w:ascii="Arial" w:hAnsi="Arial" w:cs="Arial"/>
        </w:rPr>
        <w:t>Via</w:t>
      </w:r>
      <w:r w:rsidRPr="00D629A1">
        <w:rPr>
          <w:rFonts w:ascii="Arial" w:hAnsi="Arial" w:cs="Arial"/>
          <w:b/>
        </w:rPr>
        <w:t xml:space="preserve"> </w:t>
      </w:r>
      <w:r w:rsidRPr="002B0059">
        <w:rPr>
          <w:rFonts w:ascii="Arial" w:hAnsi="Arial" w:cs="Arial"/>
        </w:rPr>
        <w:t xml:space="preserve">G. De Castillia 26 con </w:t>
      </w:r>
      <w:r w:rsidRPr="00D15B35">
        <w:rPr>
          <w:rFonts w:ascii="Arial" w:hAnsi="Arial" w:cs="Arial"/>
          <w:b/>
        </w:rPr>
        <w:t>ingresso libero e gratuito</w:t>
      </w:r>
      <w:r w:rsidRPr="002B0059">
        <w:rPr>
          <w:rFonts w:ascii="Arial" w:hAnsi="Arial" w:cs="Arial"/>
        </w:rPr>
        <w:t>.</w:t>
      </w:r>
    </w:p>
    <w:p w:rsidR="002B0059" w:rsidRPr="005C7F75" w:rsidRDefault="002B0059" w:rsidP="00D629A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Sono disponibili video del progetto</w:t>
      </w:r>
      <w:r w:rsidR="00B55671">
        <w:rPr>
          <w:rFonts w:ascii="Arial" w:hAnsi="Arial" w:cs="Arial"/>
        </w:rPr>
        <w:t xml:space="preserve"> (</w:t>
      </w:r>
      <w:hyperlink r:id="rId9" w:history="1">
        <w:r w:rsidR="00B55671" w:rsidRPr="00FE0144">
          <w:rPr>
            <w:rStyle w:val="Collegamentoipertestuale"/>
            <w:rFonts w:ascii="Arial" w:hAnsi="Arial" w:cs="Arial"/>
          </w:rPr>
          <w:t>https://www.youtube.com/watch?v=xe5L-nnpkng&amp;list=PLzOHpX3hiAW5ddhblMtaow1cXzbhAAVs6</w:t>
        </w:r>
      </w:hyperlink>
      <w:r w:rsidR="00B55671">
        <w:rPr>
          <w:rFonts w:ascii="Arial" w:hAnsi="Arial" w:cs="Arial"/>
        </w:rPr>
        <w:t xml:space="preserve"> ), foto e interviste con Claudio Ceravolo, Presidente COOPI e Morena Zucchelli, Capo Missione COOPI ad Haiti.</w:t>
      </w:r>
    </w:p>
    <w:p w:rsidR="00FC4958" w:rsidRPr="00F818C2" w:rsidRDefault="00FC4958" w:rsidP="00FC4958">
      <w:pPr>
        <w:spacing w:after="0"/>
        <w:rPr>
          <w:rFonts w:ascii="Arial" w:hAnsi="Arial" w:cs="Arial"/>
          <w:b/>
          <w:sz w:val="20"/>
          <w:szCs w:val="20"/>
        </w:rPr>
      </w:pPr>
      <w:r w:rsidRPr="00F818C2">
        <w:rPr>
          <w:rFonts w:ascii="Arial" w:hAnsi="Arial" w:cs="Arial"/>
          <w:b/>
          <w:sz w:val="20"/>
          <w:szCs w:val="20"/>
        </w:rPr>
        <w:t>Ufficio stampa COOPI:</w:t>
      </w:r>
    </w:p>
    <w:p w:rsidR="00FC4958" w:rsidRPr="00F818C2" w:rsidRDefault="00FC4958" w:rsidP="00FC4958">
      <w:pPr>
        <w:spacing w:after="0"/>
        <w:rPr>
          <w:rFonts w:ascii="Arial" w:hAnsi="Arial" w:cs="Arial"/>
          <w:sz w:val="20"/>
          <w:szCs w:val="20"/>
        </w:rPr>
      </w:pPr>
      <w:r w:rsidRPr="00F818C2">
        <w:rPr>
          <w:rFonts w:ascii="Arial" w:hAnsi="Arial" w:cs="Arial"/>
          <w:sz w:val="20"/>
          <w:szCs w:val="20"/>
        </w:rPr>
        <w:t>Isabella Samà</w:t>
      </w:r>
    </w:p>
    <w:p w:rsidR="00FC4958" w:rsidRDefault="00FC4958" w:rsidP="00FC4958">
      <w:pPr>
        <w:spacing w:after="0"/>
        <w:rPr>
          <w:rFonts w:ascii="Arial" w:hAnsi="Arial" w:cs="Arial"/>
          <w:sz w:val="20"/>
          <w:szCs w:val="20"/>
        </w:rPr>
      </w:pPr>
      <w:r w:rsidRPr="00F818C2">
        <w:rPr>
          <w:rFonts w:ascii="Arial" w:hAnsi="Arial" w:cs="Arial"/>
          <w:sz w:val="20"/>
          <w:szCs w:val="20"/>
        </w:rPr>
        <w:t>Tel. 02 3085057</w:t>
      </w:r>
    </w:p>
    <w:p w:rsidR="00FC4958" w:rsidRDefault="00CF2558" w:rsidP="00FC4958">
      <w:pPr>
        <w:spacing w:after="0"/>
        <w:rPr>
          <w:rFonts w:ascii="Arial" w:hAnsi="Arial" w:cs="Arial"/>
          <w:sz w:val="20"/>
          <w:szCs w:val="20"/>
        </w:rPr>
      </w:pPr>
      <w:hyperlink r:id="rId10" w:history="1">
        <w:r w:rsidR="00FC4958" w:rsidRPr="0000406B">
          <w:rPr>
            <w:rStyle w:val="Collegamentoipertestuale"/>
            <w:rFonts w:ascii="Arial" w:hAnsi="Arial" w:cs="Arial"/>
            <w:sz w:val="20"/>
            <w:szCs w:val="20"/>
          </w:rPr>
          <w:t>ufficiostampa@coopi.org</w:t>
        </w:r>
      </w:hyperlink>
    </w:p>
    <w:p w:rsidR="00FC4958" w:rsidRDefault="00CF2558" w:rsidP="00FC4958">
      <w:pPr>
        <w:spacing w:after="0"/>
        <w:rPr>
          <w:rFonts w:ascii="Arial" w:hAnsi="Arial" w:cs="Arial"/>
          <w:sz w:val="20"/>
          <w:szCs w:val="20"/>
        </w:rPr>
      </w:pPr>
      <w:hyperlink r:id="rId11" w:history="1">
        <w:r w:rsidR="00FC4958" w:rsidRPr="0000406B">
          <w:rPr>
            <w:rStyle w:val="Collegamentoipertestuale"/>
            <w:rFonts w:ascii="Arial" w:hAnsi="Arial" w:cs="Arial"/>
            <w:sz w:val="20"/>
            <w:szCs w:val="20"/>
          </w:rPr>
          <w:t>www.facebook.com/coopi.org</w:t>
        </w:r>
      </w:hyperlink>
    </w:p>
    <w:p w:rsidR="00FC4958" w:rsidRDefault="00CF2558" w:rsidP="00FC4958">
      <w:pPr>
        <w:spacing w:after="0"/>
        <w:rPr>
          <w:rFonts w:ascii="Arial" w:hAnsi="Arial" w:cs="Arial"/>
          <w:sz w:val="20"/>
          <w:szCs w:val="20"/>
        </w:rPr>
      </w:pPr>
      <w:hyperlink r:id="rId12" w:history="1">
        <w:r w:rsidR="00FC4958" w:rsidRPr="0000406B">
          <w:rPr>
            <w:rStyle w:val="Collegamentoipertestuale"/>
            <w:rFonts w:ascii="Arial" w:hAnsi="Arial" w:cs="Arial"/>
            <w:sz w:val="20"/>
            <w:szCs w:val="20"/>
          </w:rPr>
          <w:t>twitter.com/coopi</w:t>
        </w:r>
      </w:hyperlink>
    </w:p>
    <w:p w:rsidR="00F20E65" w:rsidRDefault="00F20E65" w:rsidP="00217753">
      <w:pPr>
        <w:jc w:val="both"/>
      </w:pPr>
    </w:p>
    <w:p w:rsidR="00663BE3" w:rsidRPr="008438CD" w:rsidRDefault="00663BE3" w:rsidP="00663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438CD">
        <w:rPr>
          <w:rFonts w:ascii="Arial" w:hAnsi="Arial" w:cs="Arial"/>
          <w:b/>
          <w:bCs/>
          <w:sz w:val="21"/>
          <w:szCs w:val="21"/>
        </w:rPr>
        <w:t xml:space="preserve">COOPI - Cooperazione Internazionale è un’organizzazione umanitaria fondata da padre Vincenzo Barbieri nel 1965. </w:t>
      </w:r>
      <w:r w:rsidRPr="008438CD">
        <w:rPr>
          <w:rFonts w:ascii="Arial" w:hAnsi="Arial" w:cs="Arial"/>
          <w:sz w:val="21"/>
          <w:szCs w:val="21"/>
        </w:rPr>
        <w:t>Da</w:t>
      </w:r>
      <w:r w:rsidR="0051040A">
        <w:rPr>
          <w:rFonts w:ascii="Arial" w:hAnsi="Arial" w:cs="Arial"/>
          <w:sz w:val="21"/>
          <w:szCs w:val="21"/>
        </w:rPr>
        <w:t xml:space="preserve"> oltre</w:t>
      </w:r>
      <w:r w:rsidR="004B3833">
        <w:rPr>
          <w:rFonts w:ascii="Arial" w:hAnsi="Arial" w:cs="Arial"/>
          <w:sz w:val="21"/>
          <w:szCs w:val="21"/>
        </w:rPr>
        <w:t xml:space="preserve"> 50 anni si impegna</w:t>
      </w:r>
      <w:r w:rsidRPr="008438CD">
        <w:rPr>
          <w:rFonts w:ascii="Arial" w:hAnsi="Arial" w:cs="Arial"/>
          <w:sz w:val="21"/>
          <w:szCs w:val="21"/>
        </w:rPr>
        <w:t xml:space="preserve"> a rompere il ciclo delle povertà ed accompagnare le popolazioni colpite da guerre, crisi socio-economiche o calamità naturali, verso la ripresa e lo sviluppo duraturo.</w:t>
      </w:r>
      <w:r w:rsidRPr="008438CD">
        <w:rPr>
          <w:rFonts w:ascii="Arial" w:hAnsi="Arial" w:cs="Arial"/>
          <w:b/>
          <w:bCs/>
          <w:sz w:val="21"/>
          <w:szCs w:val="21"/>
        </w:rPr>
        <w:t xml:space="preserve"> </w:t>
      </w:r>
      <w:r w:rsidRPr="008438CD">
        <w:rPr>
          <w:rFonts w:ascii="Arial" w:hAnsi="Arial" w:cs="Arial"/>
          <w:sz w:val="21"/>
          <w:szCs w:val="21"/>
        </w:rPr>
        <w:t>Oggi è presente in 2</w:t>
      </w:r>
      <w:r>
        <w:rPr>
          <w:rFonts w:ascii="Arial" w:hAnsi="Arial" w:cs="Arial"/>
          <w:sz w:val="21"/>
          <w:szCs w:val="21"/>
        </w:rPr>
        <w:t>5</w:t>
      </w:r>
      <w:r w:rsidRPr="008438CD">
        <w:rPr>
          <w:rFonts w:ascii="Arial" w:hAnsi="Arial" w:cs="Arial"/>
          <w:sz w:val="21"/>
          <w:szCs w:val="21"/>
        </w:rPr>
        <w:t xml:space="preserve"> paesi di Africa</w:t>
      </w:r>
      <w:r>
        <w:rPr>
          <w:rFonts w:ascii="Arial" w:hAnsi="Arial" w:cs="Arial"/>
          <w:sz w:val="21"/>
          <w:szCs w:val="21"/>
        </w:rPr>
        <w:t xml:space="preserve">, </w:t>
      </w:r>
      <w:r w:rsidRPr="008438CD">
        <w:rPr>
          <w:rFonts w:ascii="Arial" w:hAnsi="Arial" w:cs="Arial"/>
          <w:sz w:val="21"/>
          <w:szCs w:val="21"/>
        </w:rPr>
        <w:t>Medio Oriente,</w:t>
      </w:r>
      <w:r>
        <w:rPr>
          <w:rFonts w:ascii="Arial" w:hAnsi="Arial" w:cs="Arial"/>
          <w:sz w:val="21"/>
          <w:szCs w:val="21"/>
        </w:rPr>
        <w:t xml:space="preserve"> </w:t>
      </w:r>
      <w:r w:rsidRPr="008438CD">
        <w:rPr>
          <w:rFonts w:ascii="Arial" w:hAnsi="Arial" w:cs="Arial"/>
          <w:sz w:val="21"/>
          <w:szCs w:val="21"/>
        </w:rPr>
        <w:t>America Latina e</w:t>
      </w:r>
      <w:r>
        <w:rPr>
          <w:rFonts w:ascii="Arial" w:hAnsi="Arial" w:cs="Arial"/>
          <w:sz w:val="21"/>
          <w:szCs w:val="21"/>
        </w:rPr>
        <w:t xml:space="preserve"> Caraibi</w:t>
      </w:r>
      <w:r w:rsidRPr="008438CD">
        <w:rPr>
          <w:rFonts w:ascii="Arial" w:hAnsi="Arial" w:cs="Arial"/>
          <w:sz w:val="21"/>
          <w:szCs w:val="21"/>
        </w:rPr>
        <w:t xml:space="preserve"> con </w:t>
      </w:r>
      <w:r>
        <w:rPr>
          <w:rFonts w:ascii="Arial" w:hAnsi="Arial" w:cs="Arial"/>
          <w:sz w:val="21"/>
          <w:szCs w:val="21"/>
        </w:rPr>
        <w:t>207</w:t>
      </w:r>
      <w:r w:rsidRPr="008438CD">
        <w:rPr>
          <w:rFonts w:ascii="Arial" w:hAnsi="Arial" w:cs="Arial"/>
          <w:sz w:val="21"/>
          <w:szCs w:val="21"/>
        </w:rPr>
        <w:t xml:space="preserve"> progetti che raggiungono oltre 2 milioni e 400 mila persone. Dal 1965, ha aiutato 100 milioni di persone, in 63 Paesi, impiegando 55.000 operatori locali in 1.600 progetti</w:t>
      </w:r>
      <w:r w:rsidR="009E5A52">
        <w:rPr>
          <w:rFonts w:ascii="Arial" w:hAnsi="Arial" w:cs="Arial"/>
          <w:sz w:val="21"/>
          <w:szCs w:val="21"/>
        </w:rPr>
        <w:t>.</w:t>
      </w:r>
    </w:p>
    <w:p w:rsidR="00663BE3" w:rsidRPr="008438CD" w:rsidRDefault="00663BE3" w:rsidP="00663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38CD">
        <w:rPr>
          <w:rFonts w:ascii="Arial" w:hAnsi="Arial" w:cs="Arial"/>
          <w:b/>
          <w:bCs/>
          <w:sz w:val="21"/>
          <w:szCs w:val="21"/>
        </w:rPr>
        <w:t>www.coopi.org</w:t>
      </w:r>
    </w:p>
    <w:p w:rsidR="00663BE3" w:rsidRDefault="00663BE3" w:rsidP="00217753">
      <w:pPr>
        <w:jc w:val="both"/>
      </w:pPr>
    </w:p>
    <w:p w:rsidR="00994335" w:rsidRDefault="00994335" w:rsidP="0017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994335">
        <w:rPr>
          <w:rFonts w:ascii="Arial" w:hAnsi="Arial" w:cs="Arial"/>
          <w:bCs/>
          <w:sz w:val="21"/>
          <w:szCs w:val="21"/>
        </w:rPr>
        <w:t>Il</w:t>
      </w:r>
      <w:r>
        <w:rPr>
          <w:rFonts w:ascii="Arial" w:hAnsi="Arial" w:cs="Arial"/>
          <w:b/>
          <w:bCs/>
          <w:sz w:val="21"/>
          <w:szCs w:val="21"/>
        </w:rPr>
        <w:t xml:space="preserve"> Programma Europeo per la Cultura </w:t>
      </w:r>
      <w:r w:rsidRPr="00994335">
        <w:rPr>
          <w:rFonts w:ascii="Arial" w:hAnsi="Arial" w:cs="Arial"/>
        </w:rPr>
        <w:t xml:space="preserve">è </w:t>
      </w:r>
      <w:r>
        <w:rPr>
          <w:rFonts w:ascii="Arial" w:hAnsi="Arial" w:cs="Arial"/>
        </w:rPr>
        <w:t xml:space="preserve">un progetto che </w:t>
      </w:r>
      <w:r w:rsidRPr="00D629A1">
        <w:rPr>
          <w:rFonts w:ascii="Arial" w:hAnsi="Arial" w:cs="Arial"/>
          <w:b/>
        </w:rPr>
        <w:t>COOPI – Cooperazione Internazionale</w:t>
      </w:r>
      <w:r>
        <w:rPr>
          <w:rFonts w:ascii="Arial" w:hAnsi="Arial" w:cs="Arial"/>
        </w:rPr>
        <w:t xml:space="preserve"> </w:t>
      </w:r>
      <w:r w:rsidRPr="00616BC7">
        <w:rPr>
          <w:rFonts w:ascii="Arial" w:hAnsi="Arial" w:cs="Arial"/>
        </w:rPr>
        <w:t xml:space="preserve">insieme a </w:t>
      </w:r>
      <w:r w:rsidRPr="00C42F61">
        <w:rPr>
          <w:rFonts w:ascii="Arial" w:hAnsi="Arial" w:cs="Arial"/>
        </w:rPr>
        <w:t>Volontariat</w:t>
      </w:r>
      <w:r w:rsidRPr="00616BC7">
        <w:rPr>
          <w:rFonts w:ascii="Arial" w:hAnsi="Arial" w:cs="Arial"/>
        </w:rPr>
        <w:t xml:space="preserve"> pour le </w:t>
      </w:r>
      <w:r w:rsidRPr="00D4520A">
        <w:rPr>
          <w:rFonts w:ascii="Arial" w:hAnsi="Arial" w:cs="Arial"/>
        </w:rPr>
        <w:t>Développement</w:t>
      </w:r>
      <w:r w:rsidRPr="00616BC7">
        <w:rPr>
          <w:rFonts w:ascii="Arial" w:hAnsi="Arial" w:cs="Arial"/>
        </w:rPr>
        <w:t xml:space="preserve"> d’Haiti e AfricAmerica </w:t>
      </w:r>
      <w:r>
        <w:rPr>
          <w:rFonts w:ascii="Arial" w:hAnsi="Arial" w:cs="Arial"/>
        </w:rPr>
        <w:t>ha attivato nel 2015 per favorire</w:t>
      </w:r>
      <w:r w:rsidR="00BA5422">
        <w:rPr>
          <w:rFonts w:ascii="Arial" w:hAnsi="Arial" w:cs="Arial"/>
        </w:rPr>
        <w:t xml:space="preserve"> lo sviluppo economico di Haiti</w:t>
      </w:r>
      <w:r>
        <w:rPr>
          <w:rFonts w:ascii="Arial" w:hAnsi="Arial" w:cs="Arial"/>
        </w:rPr>
        <w:t>, grazie al finanziamento dell’Unione Europea e della Fondazione svizzera Alta Mane.</w:t>
      </w:r>
      <w:r w:rsidR="00C42F61">
        <w:rPr>
          <w:rFonts w:ascii="Arial" w:hAnsi="Arial" w:cs="Arial"/>
        </w:rPr>
        <w:t xml:space="preserve"> </w:t>
      </w:r>
      <w:r w:rsidR="004B3833">
        <w:rPr>
          <w:rFonts w:ascii="Arial" w:hAnsi="Arial" w:cs="Arial"/>
        </w:rPr>
        <w:t>Il</w:t>
      </w:r>
      <w:r w:rsidR="00BA5422">
        <w:rPr>
          <w:rFonts w:ascii="Arial" w:hAnsi="Arial" w:cs="Arial"/>
        </w:rPr>
        <w:t xml:space="preserve"> Programma Europeo per la Cultura ha lo scopo di promuovere</w:t>
      </w:r>
      <w:r w:rsidR="00BA5422" w:rsidRPr="00BA5422">
        <w:rPr>
          <w:rFonts w:ascii="Arial" w:hAnsi="Arial" w:cs="Arial"/>
        </w:rPr>
        <w:t xml:space="preserve"> lo svilu</w:t>
      </w:r>
      <w:r w:rsidR="00BA5422">
        <w:rPr>
          <w:rFonts w:ascii="Arial" w:hAnsi="Arial" w:cs="Arial"/>
        </w:rPr>
        <w:t xml:space="preserve">ppo dell’arte e della cultura su scala locale e di </w:t>
      </w:r>
      <w:r w:rsidR="00FD1E69">
        <w:rPr>
          <w:rFonts w:ascii="Arial" w:hAnsi="Arial" w:cs="Arial"/>
        </w:rPr>
        <w:t>creare per questo settore degli sbocchi</w:t>
      </w:r>
      <w:r w:rsidR="00BA5422" w:rsidRPr="00BA5422">
        <w:rPr>
          <w:rFonts w:ascii="Arial" w:hAnsi="Arial" w:cs="Arial"/>
        </w:rPr>
        <w:t xml:space="preserve"> commerciali internazionali.</w:t>
      </w:r>
      <w:r w:rsidR="00FD1E69">
        <w:rPr>
          <w:rFonts w:ascii="Arial" w:hAnsi="Arial" w:cs="Arial"/>
        </w:rPr>
        <w:t xml:space="preserve"> Le linee d’intervento del progetto sono: il finanziamento di organizzazioni culturali locali; la creazione di un corso universitario in gestione delle organizzazioni culturali presso l’Università di Limonade (Haiti); la professionalizzazione di artisti e artigiani haitiani attivi nel settore de</w:t>
      </w:r>
      <w:r w:rsidR="00B55210">
        <w:rPr>
          <w:rFonts w:ascii="Arial" w:hAnsi="Arial" w:cs="Arial"/>
        </w:rPr>
        <w:t>l design e la creazione di tre settimane dedicate alla cultura haitiana in tre città europee.</w:t>
      </w:r>
      <w:r w:rsidR="00FD1E69">
        <w:rPr>
          <w:rFonts w:ascii="Arial" w:hAnsi="Arial" w:cs="Arial"/>
        </w:rPr>
        <w:t xml:space="preserve">  </w:t>
      </w:r>
    </w:p>
    <w:sectPr w:rsidR="00994335" w:rsidSect="00F20E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5" w:right="1134" w:bottom="170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32" w:rsidRDefault="000C2732" w:rsidP="00CD15F5">
      <w:pPr>
        <w:spacing w:after="0" w:line="240" w:lineRule="auto"/>
      </w:pPr>
      <w:r>
        <w:separator/>
      </w:r>
    </w:p>
  </w:endnote>
  <w:endnote w:type="continuationSeparator" w:id="0">
    <w:p w:rsidR="000C2732" w:rsidRDefault="000C2732" w:rsidP="00CD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32" w:rsidRDefault="000C273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32" w:rsidRDefault="00CF255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-27305</wp:posOffset>
              </wp:positionH>
              <wp:positionV relativeFrom="paragraph">
                <wp:posOffset>-26035</wp:posOffset>
              </wp:positionV>
              <wp:extent cx="6210300" cy="12700"/>
              <wp:effectExtent l="23495" t="24765" r="40005" b="3873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127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5FA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pt" to="486.9pt,-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" strokecolor="#005fa0" strokeweight="2pt">
              <v:shadow opacity="24903f" origin=",.5" offset="0,20000emu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5248275</wp:posOffset>
              </wp:positionH>
              <wp:positionV relativeFrom="paragraph">
                <wp:posOffset>161925</wp:posOffset>
              </wp:positionV>
              <wp:extent cx="958850" cy="177800"/>
              <wp:effectExtent l="3175" t="0" r="3175" b="317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732" w:rsidRPr="00120BEF" w:rsidRDefault="000C2732" w:rsidP="00F20E6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tLeast"/>
                            <w:jc w:val="both"/>
                            <w:textAlignment w:val="center"/>
                            <w:rPr>
                              <w:rFonts w:ascii="Arial" w:hAnsi="Arial" w:cs="Arial"/>
                              <w: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00000"/>
                              <w:spacing w:val="6"/>
                              <w:sz w:val="16"/>
                              <w:szCs w:val="16"/>
                            </w:rPr>
                            <w:t>www.coopi.org</w:t>
                          </w:r>
                        </w:p>
                        <w:p w:rsidR="000C2732" w:rsidRDefault="000C2732" w:rsidP="00F20E65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6" type="#_x0000_t202" style="position:absolute;margin-left:413.25pt;margin-top:12.75pt;width:75.5pt;height: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" filled="f" stroked="f">
              <v:textbox inset="0,0,0,0">
                <w:txbxContent>
                  <w:p w:rsidR="000C2732" w:rsidRPr="00120BEF" w:rsidRDefault="000C2732" w:rsidP="00F20E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tLeast"/>
                      <w:jc w:val="both"/>
                      <w:textAlignment w:val="center"/>
                      <w:rPr>
                        <w:rFonts w:ascii="Arial" w:hAnsi="Arial" w:cs="Arial"/>
                        <w:cap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pacing w:val="6"/>
                        <w:sz w:val="16"/>
                        <w:szCs w:val="16"/>
                      </w:rPr>
                      <w:t>www.coopi.org</w:t>
                    </w:r>
                  </w:p>
                  <w:p w:rsidR="000C2732" w:rsidRDefault="000C2732" w:rsidP="00F20E65">
                    <w:pPr>
                      <w:jc w:val="both"/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32" w:rsidRDefault="00CF255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-52705</wp:posOffset>
              </wp:positionH>
              <wp:positionV relativeFrom="paragraph">
                <wp:posOffset>-50800</wp:posOffset>
              </wp:positionV>
              <wp:extent cx="6210300" cy="12700"/>
              <wp:effectExtent l="23495" t="25400" r="40005" b="38100"/>
              <wp:wrapNone/>
              <wp:docPr id="3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127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5FA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-3.95pt" to="484.9pt,-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" strokecolor="#005fa0" strokeweight="2pt">
              <v:shadow opacity="24903f" origin=",.5" offset="0,20000emu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5222875</wp:posOffset>
              </wp:positionH>
              <wp:positionV relativeFrom="paragraph">
                <wp:posOffset>137160</wp:posOffset>
              </wp:positionV>
              <wp:extent cx="958850" cy="177800"/>
              <wp:effectExtent l="3175" t="0" r="3175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732" w:rsidRPr="00120BEF" w:rsidRDefault="000C2732" w:rsidP="00B9595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tLeast"/>
                            <w:jc w:val="both"/>
                            <w:textAlignment w:val="center"/>
                            <w:rPr>
                              <w:rFonts w:ascii="Arial" w:hAnsi="Arial" w:cs="Arial"/>
                              <w: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00000"/>
                              <w:spacing w:val="6"/>
                              <w:sz w:val="16"/>
                              <w:szCs w:val="16"/>
                            </w:rPr>
                            <w:t>www.coopi.org</w:t>
                          </w:r>
                        </w:p>
                        <w:p w:rsidR="000C2732" w:rsidRDefault="000C2732" w:rsidP="00B95958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411.25pt;margin-top:10.8pt;width:75.5pt;height:1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" filled="f" stroked="f">
              <v:textbox inset="0,0,0,0">
                <w:txbxContent>
                  <w:p w:rsidR="000C2732" w:rsidRPr="00120BEF" w:rsidRDefault="000C2732" w:rsidP="00B9595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tLeast"/>
                      <w:jc w:val="both"/>
                      <w:textAlignment w:val="center"/>
                      <w:rPr>
                        <w:rFonts w:ascii="Arial" w:hAnsi="Arial" w:cs="Arial"/>
                        <w:cap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pacing w:val="6"/>
                        <w:sz w:val="16"/>
                        <w:szCs w:val="16"/>
                      </w:rPr>
                      <w:t>www.coopi.org</w:t>
                    </w:r>
                  </w:p>
                  <w:p w:rsidR="000C2732" w:rsidRDefault="000C2732" w:rsidP="00B95958">
                    <w:pPr>
                      <w:jc w:val="both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-7620</wp:posOffset>
              </wp:positionV>
              <wp:extent cx="6248400" cy="349250"/>
              <wp:effectExtent l="0" t="508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732" w:rsidRPr="00120BEF" w:rsidRDefault="000C2732" w:rsidP="00B9595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tLeast"/>
                            <w:jc w:val="both"/>
                            <w:textAlignment w:val="center"/>
                            <w:rPr>
                              <w:rFonts w:ascii="Arial" w:hAnsi="Arial" w:cs="Arial"/>
                              <w:caps/>
                              <w:color w:val="000000"/>
                              <w:sz w:val="16"/>
                              <w:szCs w:val="16"/>
                            </w:rPr>
                          </w:pPr>
                          <w:r w:rsidRPr="00B95958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00000"/>
                              <w:spacing w:val="6"/>
                              <w:sz w:val="16"/>
                              <w:szCs w:val="16"/>
                            </w:rPr>
                            <w:t xml:space="preserve">COOPI Cooperazione Internazionale ONG </w:t>
                          </w:r>
                          <w:r w:rsidRPr="00B95958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6"/>
                              <w:sz w:val="16"/>
                              <w:szCs w:val="16"/>
                            </w:rPr>
                            <w:t>Onlus</w:t>
                          </w:r>
                          <w:r w:rsidRPr="00B95958">
                            <w:rPr>
                              <w:rFonts w:ascii="Arial" w:hAnsi="Arial" w:cs="Arial"/>
                              <w:caps/>
                              <w:color w:val="000000"/>
                              <w:spacing w:val="6"/>
                              <w:sz w:val="16"/>
                              <w:szCs w:val="16"/>
                            </w:rPr>
                            <w:t xml:space="preserve"> HEADQUARTERS: Via F. De Lemene 50 - 20151 Milano - ITALIA</w:t>
                          </w:r>
                          <w:r w:rsidRPr="00120BEF">
                            <w:rPr>
                              <w:rFonts w:ascii="Arial" w:hAnsi="Arial" w:cs="Arial"/>
                              <w:caps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B95958">
                            <w:rPr>
                              <w:rFonts w:ascii="Arial" w:hAnsi="Arial" w:cs="Arial"/>
                              <w:caps/>
                              <w:color w:val="000000"/>
                              <w:spacing w:val="6"/>
                              <w:sz w:val="16"/>
                              <w:szCs w:val="16"/>
                            </w:rPr>
                            <w:t xml:space="preserve">Tel. +39.02.3085057 </w:t>
                          </w:r>
                          <w:r w:rsidRPr="00B95958">
                            <w:rPr>
                              <w:rFonts w:ascii="Arial" w:hAnsi="Arial" w:cs="Arial"/>
                              <w:color w:val="000000"/>
                              <w:spacing w:val="6"/>
                              <w:sz w:val="16"/>
                              <w:szCs w:val="16"/>
                            </w:rPr>
                            <w:t>r.a.</w:t>
                          </w:r>
                          <w:r w:rsidRPr="00B95958">
                            <w:rPr>
                              <w:rFonts w:ascii="Arial" w:hAnsi="Arial" w:cs="Arial"/>
                              <w:caps/>
                              <w:color w:val="000000"/>
                              <w:spacing w:val="6"/>
                              <w:sz w:val="16"/>
                              <w:szCs w:val="16"/>
                            </w:rPr>
                            <w:t xml:space="preserve"> - Fax: +39.02.33403570 - coopi@coopi.org  - C.F. </w:t>
                          </w:r>
                          <w:r w:rsidRPr="00B95958">
                            <w:rPr>
                              <w:rFonts w:ascii="Arial" w:hAnsi="Arial" w:cs="Arial"/>
                              <w:color w:val="000000"/>
                              <w:spacing w:val="6"/>
                              <w:sz w:val="16"/>
                              <w:szCs w:val="16"/>
                            </w:rPr>
                            <w:t>e</w:t>
                          </w:r>
                          <w:r w:rsidRPr="00B95958">
                            <w:rPr>
                              <w:rFonts w:ascii="Arial" w:hAnsi="Arial" w:cs="Arial"/>
                              <w:caps/>
                              <w:color w:val="000000"/>
                              <w:spacing w:val="6"/>
                              <w:sz w:val="16"/>
                              <w:szCs w:val="16"/>
                            </w:rPr>
                            <w:t xml:space="preserve"> P.IVA 80118750159                                  </w:t>
                          </w:r>
                        </w:p>
                        <w:p w:rsidR="000C2732" w:rsidRPr="00120BEF" w:rsidRDefault="000C2732" w:rsidP="00B95958">
                          <w:pPr>
                            <w:pStyle w:val="Paragrafobase"/>
                            <w:spacing w:before="100" w:beforeAutospacing="1" w:after="100" w:afterAutospacing="1" w:line="240" w:lineRule="auto"/>
                            <w:jc w:val="both"/>
                            <w:rPr>
                              <w:rFonts w:ascii="Arial" w:hAnsi="Arial" w:cs="Arial"/>
                              <w:caps/>
                              <w:sz w:val="18"/>
                              <w:szCs w:val="18"/>
                            </w:rPr>
                          </w:pPr>
                        </w:p>
                        <w:p w:rsidR="000C2732" w:rsidRDefault="000C2732" w:rsidP="00B95958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5.2pt;margin-top:-.55pt;width:492pt;height:2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" filled="f" stroked="f">
              <v:textbox inset="0,0,0,0">
                <w:txbxContent>
                  <w:p w:rsidR="000C2732" w:rsidRPr="00120BEF" w:rsidRDefault="000C2732" w:rsidP="00B9595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tLeast"/>
                      <w:jc w:val="both"/>
                      <w:textAlignment w:val="center"/>
                      <w:rPr>
                        <w:rFonts w:ascii="Arial" w:hAnsi="Arial" w:cs="Arial"/>
                        <w:caps/>
                        <w:color w:val="000000"/>
                        <w:sz w:val="16"/>
                        <w:szCs w:val="16"/>
                      </w:rPr>
                    </w:pPr>
                    <w:r w:rsidRPr="00B95958"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pacing w:val="6"/>
                        <w:sz w:val="16"/>
                        <w:szCs w:val="16"/>
                      </w:rPr>
                      <w:t xml:space="preserve">COOPI Cooperazione Internazionale ONG </w:t>
                    </w:r>
                    <w:r w:rsidRPr="00B95958">
                      <w:rPr>
                        <w:rFonts w:ascii="Arial" w:hAnsi="Arial" w:cs="Arial"/>
                        <w:b/>
                        <w:bCs/>
                        <w:color w:val="000000"/>
                        <w:spacing w:val="6"/>
                        <w:sz w:val="16"/>
                        <w:szCs w:val="16"/>
                      </w:rPr>
                      <w:t>Onlus</w:t>
                    </w:r>
                    <w:r w:rsidRPr="00B95958">
                      <w:rPr>
                        <w:rFonts w:ascii="Arial" w:hAnsi="Arial" w:cs="Arial"/>
                        <w:caps/>
                        <w:color w:val="000000"/>
                        <w:spacing w:val="6"/>
                        <w:sz w:val="16"/>
                        <w:szCs w:val="16"/>
                      </w:rPr>
                      <w:t xml:space="preserve"> HEADQUARTERS: Via F. De Lemene 50 - 20151 Milano - ITALIA</w:t>
                    </w:r>
                    <w:r w:rsidRPr="00120BEF">
                      <w:rPr>
                        <w:rFonts w:ascii="Arial" w:hAnsi="Arial" w:cs="Arial"/>
                        <w:caps/>
                        <w:color w:val="000000"/>
                        <w:sz w:val="16"/>
                        <w:szCs w:val="16"/>
                      </w:rPr>
                      <w:br/>
                    </w:r>
                    <w:r w:rsidRPr="00B95958">
                      <w:rPr>
                        <w:rFonts w:ascii="Arial" w:hAnsi="Arial" w:cs="Arial"/>
                        <w:caps/>
                        <w:color w:val="000000"/>
                        <w:spacing w:val="6"/>
                        <w:sz w:val="16"/>
                        <w:szCs w:val="16"/>
                      </w:rPr>
                      <w:t xml:space="preserve">Tel. +39.02.3085057 </w:t>
                    </w:r>
                    <w:r w:rsidRPr="00B95958">
                      <w:rPr>
                        <w:rFonts w:ascii="Arial" w:hAnsi="Arial" w:cs="Arial"/>
                        <w:color w:val="000000"/>
                        <w:spacing w:val="6"/>
                        <w:sz w:val="16"/>
                        <w:szCs w:val="16"/>
                      </w:rPr>
                      <w:t>r.a.</w:t>
                    </w:r>
                    <w:r w:rsidRPr="00B95958">
                      <w:rPr>
                        <w:rFonts w:ascii="Arial" w:hAnsi="Arial" w:cs="Arial"/>
                        <w:caps/>
                        <w:color w:val="000000"/>
                        <w:spacing w:val="6"/>
                        <w:sz w:val="16"/>
                        <w:szCs w:val="16"/>
                      </w:rPr>
                      <w:t xml:space="preserve"> - Fax: +39.02.33403570 - coopi@coopi.org  - C.F. </w:t>
                    </w:r>
                    <w:r w:rsidRPr="00B95958">
                      <w:rPr>
                        <w:rFonts w:ascii="Arial" w:hAnsi="Arial" w:cs="Arial"/>
                        <w:color w:val="000000"/>
                        <w:spacing w:val="6"/>
                        <w:sz w:val="16"/>
                        <w:szCs w:val="16"/>
                      </w:rPr>
                      <w:t>e</w:t>
                    </w:r>
                    <w:r w:rsidRPr="00B95958">
                      <w:rPr>
                        <w:rFonts w:ascii="Arial" w:hAnsi="Arial" w:cs="Arial"/>
                        <w:caps/>
                        <w:color w:val="000000"/>
                        <w:spacing w:val="6"/>
                        <w:sz w:val="16"/>
                        <w:szCs w:val="16"/>
                      </w:rPr>
                      <w:t xml:space="preserve"> P.IVA 80118750159                                  </w:t>
                    </w:r>
                  </w:p>
                  <w:p w:rsidR="000C2732" w:rsidRPr="00120BEF" w:rsidRDefault="000C2732" w:rsidP="00B95958">
                    <w:pPr>
                      <w:pStyle w:val="Paragrafobase"/>
                      <w:spacing w:before="100" w:beforeAutospacing="1" w:after="100" w:afterAutospacing="1" w:line="240" w:lineRule="auto"/>
                      <w:jc w:val="both"/>
                      <w:rPr>
                        <w:rFonts w:ascii="Arial" w:hAnsi="Arial" w:cs="Arial"/>
                        <w:caps/>
                        <w:sz w:val="18"/>
                        <w:szCs w:val="18"/>
                      </w:rPr>
                    </w:pPr>
                  </w:p>
                  <w:p w:rsidR="000C2732" w:rsidRDefault="000C2732" w:rsidP="00B95958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32" w:rsidRDefault="000C2732" w:rsidP="00CD15F5">
      <w:pPr>
        <w:spacing w:after="0" w:line="240" w:lineRule="auto"/>
      </w:pPr>
      <w:r>
        <w:separator/>
      </w:r>
    </w:p>
  </w:footnote>
  <w:footnote w:type="continuationSeparator" w:id="0">
    <w:p w:rsidR="000C2732" w:rsidRDefault="000C2732" w:rsidP="00CD1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32" w:rsidRDefault="000C273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32" w:rsidRDefault="000C273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-462280</wp:posOffset>
          </wp:positionV>
          <wp:extent cx="7560310" cy="1634490"/>
          <wp:effectExtent l="19050" t="0" r="2540" b="0"/>
          <wp:wrapThrough wrapText="bothSides">
            <wp:wrapPolygon edited="0">
              <wp:start x="-54" y="0"/>
              <wp:lineTo x="-54" y="21399"/>
              <wp:lineTo x="21607" y="21399"/>
              <wp:lineTo x="21607" y="0"/>
              <wp:lineTo x="-54" y="0"/>
            </wp:wrapPolygon>
          </wp:wrapThrough>
          <wp:docPr id="19" name="Immagine 19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TESTA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3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32" w:rsidRDefault="000C2732" w:rsidP="00B5077C">
    <w:pPr>
      <w:pStyle w:val="Intestazione"/>
      <w:tabs>
        <w:tab w:val="clear" w:pos="4819"/>
        <w:tab w:val="clear" w:pos="9638"/>
        <w:tab w:val="left" w:pos="1656"/>
      </w:tabs>
    </w:pPr>
    <w:r>
      <w:rPr>
        <w:noProof/>
        <w:lang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-732790</wp:posOffset>
          </wp:positionH>
          <wp:positionV relativeFrom="paragraph">
            <wp:posOffset>-474980</wp:posOffset>
          </wp:positionV>
          <wp:extent cx="7560310" cy="1634490"/>
          <wp:effectExtent l="19050" t="0" r="2540" b="0"/>
          <wp:wrapNone/>
          <wp:docPr id="18" name="Immagine 18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ESTA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3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13C00"/>
    <w:multiLevelType w:val="hybridMultilevel"/>
    <w:tmpl w:val="78C0F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65">
      <o:colormru v:ext="edit" colors="#005f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F5"/>
    <w:rsid w:val="00020FC5"/>
    <w:rsid w:val="00041099"/>
    <w:rsid w:val="00047BC8"/>
    <w:rsid w:val="0005265C"/>
    <w:rsid w:val="000656F9"/>
    <w:rsid w:val="00075F85"/>
    <w:rsid w:val="0008334A"/>
    <w:rsid w:val="000878EF"/>
    <w:rsid w:val="0009142C"/>
    <w:rsid w:val="00091C43"/>
    <w:rsid w:val="000A1232"/>
    <w:rsid w:val="000A4E43"/>
    <w:rsid w:val="000B4C7C"/>
    <w:rsid w:val="000B533E"/>
    <w:rsid w:val="000C2732"/>
    <w:rsid w:val="000D1656"/>
    <w:rsid w:val="000E2D27"/>
    <w:rsid w:val="000F6991"/>
    <w:rsid w:val="00120BEF"/>
    <w:rsid w:val="001330B1"/>
    <w:rsid w:val="00133D56"/>
    <w:rsid w:val="001343B8"/>
    <w:rsid w:val="00140DE0"/>
    <w:rsid w:val="00142C90"/>
    <w:rsid w:val="00146CC8"/>
    <w:rsid w:val="00172796"/>
    <w:rsid w:val="001752E1"/>
    <w:rsid w:val="00175A5F"/>
    <w:rsid w:val="00185DDE"/>
    <w:rsid w:val="00186BFE"/>
    <w:rsid w:val="001A16FF"/>
    <w:rsid w:val="001A77C7"/>
    <w:rsid w:val="001B40B6"/>
    <w:rsid w:val="001B7787"/>
    <w:rsid w:val="001C319B"/>
    <w:rsid w:val="001C5BDC"/>
    <w:rsid w:val="001C7852"/>
    <w:rsid w:val="001E5402"/>
    <w:rsid w:val="001E778A"/>
    <w:rsid w:val="001F2FBD"/>
    <w:rsid w:val="00217753"/>
    <w:rsid w:val="002179F5"/>
    <w:rsid w:val="002225E5"/>
    <w:rsid w:val="002306FE"/>
    <w:rsid w:val="002456CF"/>
    <w:rsid w:val="00246BFC"/>
    <w:rsid w:val="00251F39"/>
    <w:rsid w:val="00254B36"/>
    <w:rsid w:val="00263659"/>
    <w:rsid w:val="00266C8F"/>
    <w:rsid w:val="002736FD"/>
    <w:rsid w:val="0027557E"/>
    <w:rsid w:val="00283449"/>
    <w:rsid w:val="00285C1F"/>
    <w:rsid w:val="002B0059"/>
    <w:rsid w:val="002C4818"/>
    <w:rsid w:val="002D4988"/>
    <w:rsid w:val="002E04A3"/>
    <w:rsid w:val="00300661"/>
    <w:rsid w:val="00301EEA"/>
    <w:rsid w:val="003121E0"/>
    <w:rsid w:val="003132ED"/>
    <w:rsid w:val="00321970"/>
    <w:rsid w:val="0032291E"/>
    <w:rsid w:val="003344EA"/>
    <w:rsid w:val="00337C8B"/>
    <w:rsid w:val="0034010A"/>
    <w:rsid w:val="00343E0A"/>
    <w:rsid w:val="00353C2C"/>
    <w:rsid w:val="00356C4A"/>
    <w:rsid w:val="003757D9"/>
    <w:rsid w:val="00377C81"/>
    <w:rsid w:val="00380795"/>
    <w:rsid w:val="00382BFF"/>
    <w:rsid w:val="00394E4F"/>
    <w:rsid w:val="003A3EEE"/>
    <w:rsid w:val="003B3383"/>
    <w:rsid w:val="003B426E"/>
    <w:rsid w:val="003B669F"/>
    <w:rsid w:val="003C3E93"/>
    <w:rsid w:val="003C4AAA"/>
    <w:rsid w:val="003E4440"/>
    <w:rsid w:val="003F40FE"/>
    <w:rsid w:val="003F77B6"/>
    <w:rsid w:val="004209AB"/>
    <w:rsid w:val="0043104D"/>
    <w:rsid w:val="00432625"/>
    <w:rsid w:val="00460803"/>
    <w:rsid w:val="00462F21"/>
    <w:rsid w:val="00496BB9"/>
    <w:rsid w:val="004A292B"/>
    <w:rsid w:val="004B3833"/>
    <w:rsid w:val="004B65F6"/>
    <w:rsid w:val="004C78DC"/>
    <w:rsid w:val="004D0425"/>
    <w:rsid w:val="004D62DD"/>
    <w:rsid w:val="004F3337"/>
    <w:rsid w:val="004F3603"/>
    <w:rsid w:val="004F7D06"/>
    <w:rsid w:val="00505020"/>
    <w:rsid w:val="00505F80"/>
    <w:rsid w:val="0051040A"/>
    <w:rsid w:val="00516AB3"/>
    <w:rsid w:val="00516B84"/>
    <w:rsid w:val="00547D45"/>
    <w:rsid w:val="00560240"/>
    <w:rsid w:val="00562879"/>
    <w:rsid w:val="00566E46"/>
    <w:rsid w:val="00597274"/>
    <w:rsid w:val="005B1241"/>
    <w:rsid w:val="005C517F"/>
    <w:rsid w:val="005C719F"/>
    <w:rsid w:val="005C7F75"/>
    <w:rsid w:val="005E0DE3"/>
    <w:rsid w:val="00616BC7"/>
    <w:rsid w:val="006212A0"/>
    <w:rsid w:val="00623871"/>
    <w:rsid w:val="00624A08"/>
    <w:rsid w:val="00634928"/>
    <w:rsid w:val="00635A2D"/>
    <w:rsid w:val="0064301F"/>
    <w:rsid w:val="00645084"/>
    <w:rsid w:val="00653537"/>
    <w:rsid w:val="00655687"/>
    <w:rsid w:val="006637DB"/>
    <w:rsid w:val="00663BE3"/>
    <w:rsid w:val="006645E4"/>
    <w:rsid w:val="0066647C"/>
    <w:rsid w:val="00666ADE"/>
    <w:rsid w:val="0068225E"/>
    <w:rsid w:val="006822E0"/>
    <w:rsid w:val="00683256"/>
    <w:rsid w:val="00687C44"/>
    <w:rsid w:val="00693FE6"/>
    <w:rsid w:val="00697354"/>
    <w:rsid w:val="006A647A"/>
    <w:rsid w:val="006B60CB"/>
    <w:rsid w:val="006C4009"/>
    <w:rsid w:val="006D3DE9"/>
    <w:rsid w:val="006D68BE"/>
    <w:rsid w:val="006E2A73"/>
    <w:rsid w:val="006E5E51"/>
    <w:rsid w:val="006E76B3"/>
    <w:rsid w:val="00703BC6"/>
    <w:rsid w:val="00704E19"/>
    <w:rsid w:val="0071415D"/>
    <w:rsid w:val="00725F24"/>
    <w:rsid w:val="00726E86"/>
    <w:rsid w:val="00734468"/>
    <w:rsid w:val="0075403F"/>
    <w:rsid w:val="0076493F"/>
    <w:rsid w:val="007707B2"/>
    <w:rsid w:val="007768E6"/>
    <w:rsid w:val="00780338"/>
    <w:rsid w:val="00784F2B"/>
    <w:rsid w:val="007866F8"/>
    <w:rsid w:val="007C6D45"/>
    <w:rsid w:val="007E3F1E"/>
    <w:rsid w:val="007E4405"/>
    <w:rsid w:val="007F0B11"/>
    <w:rsid w:val="007F6055"/>
    <w:rsid w:val="00804A0C"/>
    <w:rsid w:val="00806F56"/>
    <w:rsid w:val="00810E78"/>
    <w:rsid w:val="00837826"/>
    <w:rsid w:val="008405F8"/>
    <w:rsid w:val="0084514B"/>
    <w:rsid w:val="00852C58"/>
    <w:rsid w:val="008604FC"/>
    <w:rsid w:val="00860B6F"/>
    <w:rsid w:val="00864811"/>
    <w:rsid w:val="0086494D"/>
    <w:rsid w:val="00875D6C"/>
    <w:rsid w:val="00877D87"/>
    <w:rsid w:val="00881661"/>
    <w:rsid w:val="008828F2"/>
    <w:rsid w:val="00884D44"/>
    <w:rsid w:val="008C78A4"/>
    <w:rsid w:val="008D64E1"/>
    <w:rsid w:val="008E05AD"/>
    <w:rsid w:val="008E4A34"/>
    <w:rsid w:val="008E5637"/>
    <w:rsid w:val="009378F3"/>
    <w:rsid w:val="00944480"/>
    <w:rsid w:val="00946EFE"/>
    <w:rsid w:val="0095340B"/>
    <w:rsid w:val="00955CB0"/>
    <w:rsid w:val="00965940"/>
    <w:rsid w:val="00977572"/>
    <w:rsid w:val="00994335"/>
    <w:rsid w:val="009B3D78"/>
    <w:rsid w:val="009C11DC"/>
    <w:rsid w:val="009C6280"/>
    <w:rsid w:val="009C6545"/>
    <w:rsid w:val="009D22FF"/>
    <w:rsid w:val="009E1D90"/>
    <w:rsid w:val="009E5A52"/>
    <w:rsid w:val="009F273A"/>
    <w:rsid w:val="009F77FF"/>
    <w:rsid w:val="00A05876"/>
    <w:rsid w:val="00A15768"/>
    <w:rsid w:val="00A3058E"/>
    <w:rsid w:val="00A305D0"/>
    <w:rsid w:val="00A30A0B"/>
    <w:rsid w:val="00A325F6"/>
    <w:rsid w:val="00A33FCB"/>
    <w:rsid w:val="00A358DA"/>
    <w:rsid w:val="00A632AB"/>
    <w:rsid w:val="00A77C96"/>
    <w:rsid w:val="00AA0E54"/>
    <w:rsid w:val="00AA2602"/>
    <w:rsid w:val="00AA2624"/>
    <w:rsid w:val="00AD38BF"/>
    <w:rsid w:val="00AE3C34"/>
    <w:rsid w:val="00AE56F2"/>
    <w:rsid w:val="00AF5CDE"/>
    <w:rsid w:val="00B3332E"/>
    <w:rsid w:val="00B34FD9"/>
    <w:rsid w:val="00B44BE6"/>
    <w:rsid w:val="00B5077C"/>
    <w:rsid w:val="00B55210"/>
    <w:rsid w:val="00B55671"/>
    <w:rsid w:val="00B621D5"/>
    <w:rsid w:val="00B76CA5"/>
    <w:rsid w:val="00B819B7"/>
    <w:rsid w:val="00B8256A"/>
    <w:rsid w:val="00B87288"/>
    <w:rsid w:val="00B93DCB"/>
    <w:rsid w:val="00B95958"/>
    <w:rsid w:val="00BA5422"/>
    <w:rsid w:val="00BB2054"/>
    <w:rsid w:val="00BB26A6"/>
    <w:rsid w:val="00BB5D93"/>
    <w:rsid w:val="00BB61E5"/>
    <w:rsid w:val="00BC4F6F"/>
    <w:rsid w:val="00BC646E"/>
    <w:rsid w:val="00BD077A"/>
    <w:rsid w:val="00BF2A29"/>
    <w:rsid w:val="00BF6BAB"/>
    <w:rsid w:val="00C26652"/>
    <w:rsid w:val="00C37642"/>
    <w:rsid w:val="00C4155D"/>
    <w:rsid w:val="00C42F61"/>
    <w:rsid w:val="00C4325C"/>
    <w:rsid w:val="00C47B35"/>
    <w:rsid w:val="00C56CD1"/>
    <w:rsid w:val="00C82701"/>
    <w:rsid w:val="00C9169C"/>
    <w:rsid w:val="00C94FAD"/>
    <w:rsid w:val="00C9699C"/>
    <w:rsid w:val="00CC5E54"/>
    <w:rsid w:val="00CD15F5"/>
    <w:rsid w:val="00CE28FB"/>
    <w:rsid w:val="00CF2558"/>
    <w:rsid w:val="00CF5463"/>
    <w:rsid w:val="00CF5E65"/>
    <w:rsid w:val="00CF72C4"/>
    <w:rsid w:val="00CF755C"/>
    <w:rsid w:val="00D00999"/>
    <w:rsid w:val="00D15B35"/>
    <w:rsid w:val="00D2543B"/>
    <w:rsid w:val="00D30900"/>
    <w:rsid w:val="00D312C5"/>
    <w:rsid w:val="00D42C3B"/>
    <w:rsid w:val="00D43130"/>
    <w:rsid w:val="00D4520A"/>
    <w:rsid w:val="00D50623"/>
    <w:rsid w:val="00D61D0D"/>
    <w:rsid w:val="00D629A1"/>
    <w:rsid w:val="00D72934"/>
    <w:rsid w:val="00D7542D"/>
    <w:rsid w:val="00D77271"/>
    <w:rsid w:val="00D9440B"/>
    <w:rsid w:val="00D95AD1"/>
    <w:rsid w:val="00DA45AD"/>
    <w:rsid w:val="00DA72E2"/>
    <w:rsid w:val="00DB13A0"/>
    <w:rsid w:val="00DD1D57"/>
    <w:rsid w:val="00DE56DD"/>
    <w:rsid w:val="00DF32B2"/>
    <w:rsid w:val="00E00855"/>
    <w:rsid w:val="00E02772"/>
    <w:rsid w:val="00E24727"/>
    <w:rsid w:val="00E35D72"/>
    <w:rsid w:val="00E45C7B"/>
    <w:rsid w:val="00E5517E"/>
    <w:rsid w:val="00E56D82"/>
    <w:rsid w:val="00E613D4"/>
    <w:rsid w:val="00E63076"/>
    <w:rsid w:val="00E661D4"/>
    <w:rsid w:val="00E67CA3"/>
    <w:rsid w:val="00E71162"/>
    <w:rsid w:val="00E74DBC"/>
    <w:rsid w:val="00E751B9"/>
    <w:rsid w:val="00E90402"/>
    <w:rsid w:val="00E95066"/>
    <w:rsid w:val="00EA3E6B"/>
    <w:rsid w:val="00EB21BD"/>
    <w:rsid w:val="00EB4730"/>
    <w:rsid w:val="00EB72A1"/>
    <w:rsid w:val="00EC7A3A"/>
    <w:rsid w:val="00ED61F9"/>
    <w:rsid w:val="00EE19E3"/>
    <w:rsid w:val="00EF5972"/>
    <w:rsid w:val="00F0221D"/>
    <w:rsid w:val="00F12124"/>
    <w:rsid w:val="00F20E65"/>
    <w:rsid w:val="00F26944"/>
    <w:rsid w:val="00F30213"/>
    <w:rsid w:val="00F42284"/>
    <w:rsid w:val="00F526ED"/>
    <w:rsid w:val="00F612B5"/>
    <w:rsid w:val="00F73F18"/>
    <w:rsid w:val="00F822A1"/>
    <w:rsid w:val="00F909B8"/>
    <w:rsid w:val="00F93D3C"/>
    <w:rsid w:val="00FA32F0"/>
    <w:rsid w:val="00FC4958"/>
    <w:rsid w:val="00FD1E69"/>
    <w:rsid w:val="00FD2799"/>
    <w:rsid w:val="00FD52F5"/>
    <w:rsid w:val="00FE0960"/>
    <w:rsid w:val="00FE639A"/>
    <w:rsid w:val="00F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>
      <o:colormru v:ext="edit" colors="#005f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F5CDE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1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D15F5"/>
  </w:style>
  <w:style w:type="paragraph" w:styleId="Pidipagina">
    <w:name w:val="footer"/>
    <w:basedOn w:val="Normale"/>
    <w:link w:val="PidipaginaCarattere"/>
    <w:uiPriority w:val="99"/>
    <w:unhideWhenUsed/>
    <w:rsid w:val="00CD1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D15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15F5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120BE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it-IT"/>
    </w:rPr>
  </w:style>
  <w:style w:type="character" w:styleId="Collegamentoipertestuale">
    <w:name w:val="Hyperlink"/>
    <w:basedOn w:val="Caratterepredefinitoparagrafo"/>
    <w:semiHidden/>
    <w:rsid w:val="00FC4958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666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F5CDE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1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D15F5"/>
  </w:style>
  <w:style w:type="paragraph" w:styleId="Pidipagina">
    <w:name w:val="footer"/>
    <w:basedOn w:val="Normale"/>
    <w:link w:val="PidipaginaCarattere"/>
    <w:uiPriority w:val="99"/>
    <w:unhideWhenUsed/>
    <w:rsid w:val="00CD1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D15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15F5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120BE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it-IT"/>
    </w:rPr>
  </w:style>
  <w:style w:type="character" w:styleId="Collegamentoipertestuale">
    <w:name w:val="Hyperlink"/>
    <w:basedOn w:val="Caratterepredefinitoparagrafo"/>
    <w:semiHidden/>
    <w:rsid w:val="00FC4958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66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xe5L-nnpkng&amp;list=PLzOHpX3hiAW5ddhblMtaow1cXzbhAAVs6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ufficiostampa@coopi.org" TargetMode="External"/><Relationship Id="rId11" Type="http://schemas.openxmlformats.org/officeDocument/2006/relationships/hyperlink" Target="http://www.facebook.com/coopi.org" TargetMode="External"/><Relationship Id="rId12" Type="http://schemas.openxmlformats.org/officeDocument/2006/relationships/hyperlink" Target="https://twitter.com/coopi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A9F937-4A63-C143-8C64-668E4423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4930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Cooperazione Internazionale</Company>
  <LinksUpToDate>false</LinksUpToDate>
  <CharactersWithSpaces>5783</CharactersWithSpaces>
  <SharedDoc>false</SharedDoc>
  <HLinks>
    <vt:vector size="12" baseType="variant">
      <vt:variant>
        <vt:i4>983048</vt:i4>
      </vt:variant>
      <vt:variant>
        <vt:i4>-1</vt:i4>
      </vt:variant>
      <vt:variant>
        <vt:i4>2066</vt:i4>
      </vt:variant>
      <vt:variant>
        <vt:i4>1</vt:i4>
      </vt:variant>
      <vt:variant>
        <vt:lpwstr>INTESTAZIONE</vt:lpwstr>
      </vt:variant>
      <vt:variant>
        <vt:lpwstr/>
      </vt:variant>
      <vt:variant>
        <vt:i4>983048</vt:i4>
      </vt:variant>
      <vt:variant>
        <vt:i4>-1</vt:i4>
      </vt:variant>
      <vt:variant>
        <vt:i4>2067</vt:i4>
      </vt:variant>
      <vt:variant>
        <vt:i4>1</vt:i4>
      </vt:variant>
      <vt:variant>
        <vt:lpwstr>INTESTAZIONE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isabella</cp:lastModifiedBy>
  <cp:revision>2</cp:revision>
  <cp:lastPrinted>2017-01-24T10:07:00Z</cp:lastPrinted>
  <dcterms:created xsi:type="dcterms:W3CDTF">2017-03-30T12:25:00Z</dcterms:created>
  <dcterms:modified xsi:type="dcterms:W3CDTF">2017-03-30T12:25:00Z</dcterms:modified>
</cp:coreProperties>
</file>